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8D6" w:rsidRDefault="0093574D" w:rsidP="0093574D">
      <w:pPr>
        <w:jc w:val="center"/>
        <w:rPr>
          <w:b/>
        </w:rPr>
      </w:pPr>
      <w:r w:rsidRPr="0093574D">
        <w:rPr>
          <w:b/>
        </w:rPr>
        <w:t xml:space="preserve">КРИТЕРИЈУМ ОЦЕЊИВАЊА УЧЕНИКА </w:t>
      </w:r>
      <w:r w:rsidR="00C14456">
        <w:rPr>
          <w:b/>
          <w:lang w:val="sr-Cyrl-RS"/>
        </w:rPr>
        <w:t xml:space="preserve">СТШ „МИХАЈЛО ПУПИН“ </w:t>
      </w:r>
      <w:r w:rsidRPr="0093574D">
        <w:rPr>
          <w:b/>
        </w:rPr>
        <w:t>ИЗ  ХЕМИЈЕ</w:t>
      </w:r>
      <w:r w:rsidR="00C14456">
        <w:rPr>
          <w:b/>
        </w:rPr>
        <w:t xml:space="preserve"> ЗА </w:t>
      </w:r>
      <w:r w:rsidR="00C14456">
        <w:rPr>
          <w:b/>
          <w:lang w:val="sr-Cyrl-RS"/>
        </w:rPr>
        <w:t>1</w:t>
      </w:r>
      <w:r w:rsidR="00E30165">
        <w:rPr>
          <w:b/>
        </w:rPr>
        <w:t>. РАЗРЕД</w:t>
      </w:r>
    </w:p>
    <w:p w:rsidR="000968FC" w:rsidRDefault="000968FC" w:rsidP="0093574D">
      <w:pPr>
        <w:jc w:val="center"/>
        <w:rPr>
          <w:b/>
        </w:rPr>
      </w:pPr>
    </w:p>
    <w:p w:rsidR="00E30165" w:rsidRDefault="00E30165" w:rsidP="0093574D">
      <w:pPr>
        <w:jc w:val="center"/>
        <w:rPr>
          <w:b/>
        </w:rPr>
      </w:pPr>
    </w:p>
    <w:p w:rsidR="00E30165" w:rsidRDefault="00E30165" w:rsidP="00E30165">
      <w:pPr>
        <w:ind w:left="720" w:firstLine="720"/>
        <w:jc w:val="both"/>
      </w:pPr>
      <w:r>
        <w:t>Ученици</w:t>
      </w:r>
      <w:r w:rsidR="00C14456">
        <w:rPr>
          <w:lang w:val="sr-Cyrl-RS"/>
        </w:rPr>
        <w:t xml:space="preserve"> 1</w:t>
      </w:r>
      <w:r>
        <w:t xml:space="preserve">. разреда оцењују се формативно и сумативно, током целе школске године. </w:t>
      </w:r>
    </w:p>
    <w:p w:rsidR="00990F1A" w:rsidRDefault="00E30165" w:rsidP="00E30165">
      <w:pPr>
        <w:jc w:val="both"/>
      </w:pPr>
      <w:r w:rsidRPr="00E30165">
        <w:rPr>
          <w:b/>
        </w:rPr>
        <w:t>Формативно оцењивање подразумева:</w:t>
      </w:r>
      <w:r>
        <w:t xml:space="preserve"> праћење напредовања, ангажовања и мотивисаности ученика, активност на часовима (укључујући све елементе ученичког оцењивања), дисциплину, редовно доношење прибора, израду домаћих задатака, поштовање наставника и ученика у одељењу. Води се у педагошкој свесци наставника, а из овог оцењивања проистиче оцена за рад на часу на крају сваког класификационог периода или на крају полугодишта и године. </w:t>
      </w:r>
    </w:p>
    <w:p w:rsidR="00990F1A" w:rsidRDefault="00E30165" w:rsidP="00E30165">
      <w:pPr>
        <w:jc w:val="both"/>
      </w:pPr>
      <w:r>
        <w:t xml:space="preserve">Критеријум је следећи: </w:t>
      </w:r>
    </w:p>
    <w:p w:rsidR="00990F1A" w:rsidRPr="00990F1A" w:rsidRDefault="00E30165" w:rsidP="00AC480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F1A">
        <w:rPr>
          <w:rFonts w:ascii="Times New Roman" w:hAnsi="Times New Roman" w:cs="Times New Roman"/>
          <w:sz w:val="24"/>
          <w:szCs w:val="24"/>
        </w:rPr>
        <w:t xml:space="preserve">Недовољан успех - ученик омета наставу, не поштује правила понашања на часу, не пише, нема прибор, не ради домаће задатке </w:t>
      </w:r>
      <w:r w:rsidR="00990F1A">
        <w:rPr>
          <w:rFonts w:ascii="Times New Roman" w:hAnsi="Times New Roman" w:cs="Times New Roman"/>
          <w:sz w:val="24"/>
          <w:szCs w:val="24"/>
        </w:rPr>
        <w:t xml:space="preserve">и уопште није активан на часу; </w:t>
      </w:r>
    </w:p>
    <w:p w:rsidR="00990F1A" w:rsidRPr="00990F1A" w:rsidRDefault="00E30165" w:rsidP="00AC480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F1A">
        <w:rPr>
          <w:rFonts w:ascii="Times New Roman" w:hAnsi="Times New Roman" w:cs="Times New Roman"/>
          <w:sz w:val="24"/>
          <w:szCs w:val="24"/>
        </w:rPr>
        <w:t xml:space="preserve"> Довољан успех – ученик повремено прати наставу и поштује правила понашања, повремено доноси прибор и домаћи и ретко кад је активан на часу, али пише све </w:t>
      </w:r>
      <w:r w:rsidR="00990F1A">
        <w:rPr>
          <w:rFonts w:ascii="Times New Roman" w:hAnsi="Times New Roman" w:cs="Times New Roman"/>
          <w:sz w:val="24"/>
          <w:szCs w:val="24"/>
        </w:rPr>
        <w:t xml:space="preserve">што од њега наставник очекује; </w:t>
      </w:r>
    </w:p>
    <w:p w:rsidR="00990F1A" w:rsidRPr="00990F1A" w:rsidRDefault="00E30165" w:rsidP="00AC480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F1A">
        <w:rPr>
          <w:rFonts w:ascii="Times New Roman" w:hAnsi="Times New Roman" w:cs="Times New Roman"/>
          <w:sz w:val="24"/>
          <w:szCs w:val="24"/>
        </w:rPr>
        <w:t xml:space="preserve"> Добар успех – ученик прати наставу, труди се да поштује правила понашања на часу, доноси прибор и домаћи и активан је н</w:t>
      </w:r>
      <w:r w:rsidR="00990F1A">
        <w:rPr>
          <w:rFonts w:ascii="Times New Roman" w:hAnsi="Times New Roman" w:cs="Times New Roman"/>
          <w:sz w:val="24"/>
          <w:szCs w:val="24"/>
        </w:rPr>
        <w:t xml:space="preserve">а часу, али не у континуитету; </w:t>
      </w:r>
    </w:p>
    <w:p w:rsidR="00990F1A" w:rsidRPr="00990F1A" w:rsidRDefault="00E30165" w:rsidP="00AC480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F1A">
        <w:rPr>
          <w:rFonts w:ascii="Times New Roman" w:hAnsi="Times New Roman" w:cs="Times New Roman"/>
          <w:sz w:val="24"/>
          <w:szCs w:val="24"/>
        </w:rPr>
        <w:t xml:space="preserve">Врло добар успех – ученик поштује правила понашања на часу, труди се да редовно извршава своје обавезе, доноси прибор и домаћи, </w:t>
      </w:r>
      <w:r w:rsidR="00990F1A">
        <w:rPr>
          <w:rFonts w:ascii="Times New Roman" w:hAnsi="Times New Roman" w:cs="Times New Roman"/>
          <w:sz w:val="24"/>
          <w:szCs w:val="24"/>
        </w:rPr>
        <w:t xml:space="preserve">активан је и мотивисан за рад; </w:t>
      </w:r>
    </w:p>
    <w:p w:rsidR="00990F1A" w:rsidRPr="00990F1A" w:rsidRDefault="00E30165" w:rsidP="00AC4801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F1A">
        <w:rPr>
          <w:rFonts w:ascii="Times New Roman" w:hAnsi="Times New Roman" w:cs="Times New Roman"/>
          <w:sz w:val="24"/>
          <w:szCs w:val="24"/>
        </w:rPr>
        <w:t xml:space="preserve"> Одличан успех – ученик увек поштује правила понашања на часу, редовно изврашава своје школске обавезе, доноси школски прибор и домаће задатке, изузетно је активан и мотивисан, у континуитету показује заинтересованост и жељу за напредовањем и стицањем знања. </w:t>
      </w:r>
    </w:p>
    <w:p w:rsidR="00A70171" w:rsidRDefault="00990F1A" w:rsidP="00990F1A">
      <w:pPr>
        <w:jc w:val="both"/>
        <w:rPr>
          <w:lang w:val="sr-Cyrl-RS"/>
        </w:rPr>
      </w:pPr>
      <w:r>
        <w:rPr>
          <w:b/>
        </w:rPr>
        <w:t xml:space="preserve"> </w:t>
      </w:r>
      <w:r w:rsidR="00E30165" w:rsidRPr="00990F1A">
        <w:rPr>
          <w:b/>
        </w:rPr>
        <w:t>У сумативно оцењивање спадају:</w:t>
      </w:r>
      <w:r w:rsidR="00E30165" w:rsidRPr="00990F1A">
        <w:t xml:space="preserve"> иницијални тестови, </w:t>
      </w:r>
      <w:r w:rsidRPr="00990F1A">
        <w:t>15- минутне провере</w:t>
      </w:r>
      <w:r w:rsidR="00E30165" w:rsidRPr="00990F1A">
        <w:t xml:space="preserve">, контролни задаци, активност на часу; Оцена са </w:t>
      </w:r>
      <w:r>
        <w:t xml:space="preserve"> </w:t>
      </w:r>
      <w:r w:rsidR="00E30165" w:rsidRPr="00990F1A">
        <w:t xml:space="preserve">иницијалних тестова не улази у просек и служи наставнику за планирање рада и даље праћење напредовања ученика. Оцена </w:t>
      </w:r>
      <w:r>
        <w:t xml:space="preserve"> </w:t>
      </w:r>
      <w:r w:rsidR="00E30165" w:rsidRPr="00990F1A">
        <w:t>из активности на часу се изводи на основу к</w:t>
      </w:r>
      <w:r w:rsidRPr="00990F1A">
        <w:t xml:space="preserve">ратких тестова </w:t>
      </w:r>
      <w:r w:rsidR="00E30165" w:rsidRPr="00990F1A">
        <w:t>који се односе на садржаје са истог или претходн</w:t>
      </w:r>
      <w:r w:rsidRPr="00990F1A">
        <w:t xml:space="preserve">ог часа, израда </w:t>
      </w:r>
      <w:r>
        <w:t xml:space="preserve"> </w:t>
      </w:r>
      <w:r w:rsidRPr="00990F1A">
        <w:t>квизова</w:t>
      </w:r>
      <w:r w:rsidR="00E30165" w:rsidRPr="00990F1A">
        <w:t xml:space="preserve">, а заједно са осталим активностима које улазе у формативно оцењивање. Елементи оцењивања ученичких постигнућа </w:t>
      </w:r>
      <w:r>
        <w:t xml:space="preserve"> </w:t>
      </w:r>
      <w:r w:rsidR="00E30165" w:rsidRPr="00990F1A">
        <w:t xml:space="preserve">из наставнног предмета </w:t>
      </w:r>
      <w:r w:rsidRPr="00990F1A">
        <w:t>Хемија</w:t>
      </w:r>
      <w:r w:rsidR="00E30165" w:rsidRPr="00990F1A">
        <w:t xml:space="preserve"> су: - усвојеност образовних садржаја, -примена знања, -активност ученика на часу. Примена </w:t>
      </w:r>
      <w:r>
        <w:t xml:space="preserve"> </w:t>
      </w:r>
      <w:r w:rsidR="00E30165" w:rsidRPr="00990F1A">
        <w:t>знања испитује се писмено, усмено и практично.</w:t>
      </w:r>
    </w:p>
    <w:p w:rsidR="00181589" w:rsidRPr="00181589" w:rsidRDefault="00181589" w:rsidP="00990F1A">
      <w:pPr>
        <w:jc w:val="both"/>
        <w:rPr>
          <w:lang w:val="sr-Cyrl-RS"/>
        </w:rPr>
      </w:pPr>
    </w:p>
    <w:p w:rsidR="00181589" w:rsidRPr="00181589" w:rsidRDefault="00181589" w:rsidP="00AC4801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81589">
        <w:rPr>
          <w:rFonts w:ascii="TimesNewRoman" w:hAnsi="TimesNewRoman"/>
          <w:b/>
          <w:bCs/>
          <w:color w:val="000000"/>
        </w:rPr>
        <w:t>Иницијални тест</w:t>
      </w:r>
      <w:r w:rsidRPr="00181589">
        <w:rPr>
          <w:rFonts w:ascii="Times-Roman" w:hAnsi="Times-Roman"/>
          <w:color w:val="000000"/>
        </w:rPr>
        <w:t>-</w:t>
      </w:r>
      <w:r>
        <w:rPr>
          <w:color w:val="000000"/>
          <w:lang w:val="sr-Cyrl-RS"/>
        </w:rPr>
        <w:t xml:space="preserve"> </w:t>
      </w:r>
      <w:r w:rsidRPr="0018158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спроводи се на почетку школске године и обухвата задатке на три нивоа</w:t>
      </w:r>
      <w:r w:rsidRPr="00181589">
        <w:rPr>
          <w:rFonts w:ascii="Times New Roman" w:hAnsi="Times New Roman" w:cs="Times New Roman"/>
          <w:sz w:val="24"/>
          <w:szCs w:val="24"/>
        </w:rPr>
        <w:t>.</w:t>
      </w:r>
      <w:r w:rsidRPr="00181589">
        <w:rPr>
          <w:rFonts w:ascii="Times New Roman" w:hAnsi="Times New Roman" w:cs="Times New Roman"/>
          <w:sz w:val="24"/>
          <w:szCs w:val="24"/>
          <w:lang w:val="sr-Cyrl-RS"/>
        </w:rPr>
        <w:t xml:space="preserve"> На основу иницијалног тестирања наставник добија информацију са каквим предзнањем ученици</w:t>
      </w:r>
      <w:r w:rsidR="00FC7A11">
        <w:rPr>
          <w:rFonts w:ascii="Times New Roman" w:hAnsi="Times New Roman" w:cs="Times New Roman"/>
          <w:sz w:val="24"/>
          <w:szCs w:val="24"/>
        </w:rPr>
        <w:t xml:space="preserve"> </w:t>
      </w:r>
      <w:r w:rsidRPr="00181589">
        <w:rPr>
          <w:rFonts w:ascii="Times New Roman" w:hAnsi="Times New Roman" w:cs="Times New Roman"/>
          <w:sz w:val="24"/>
          <w:szCs w:val="24"/>
          <w:lang w:val="sr-Cyrl-RS"/>
        </w:rPr>
        <w:t>крећу у нови разред и које области и питања треба обновити.</w:t>
      </w:r>
    </w:p>
    <w:p w:rsidR="00990F1A" w:rsidRPr="00C14456" w:rsidRDefault="00181589" w:rsidP="00AC4801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90F1A">
        <w:rPr>
          <w:rFonts w:ascii="Times New Roman" w:hAnsi="Times New Roman" w:cs="Times New Roman"/>
          <w:sz w:val="24"/>
          <w:szCs w:val="24"/>
        </w:rPr>
        <w:t xml:space="preserve"> </w:t>
      </w:r>
      <w:r w:rsidR="00990F1A" w:rsidRPr="00181589">
        <w:rPr>
          <w:rFonts w:ascii="Times New Roman" w:hAnsi="Times New Roman" w:cs="Times New Roman"/>
          <w:b/>
          <w:sz w:val="24"/>
          <w:szCs w:val="24"/>
        </w:rPr>
        <w:t>Писмено испитивање</w:t>
      </w:r>
      <w:r w:rsidR="00990F1A" w:rsidRPr="00990F1A">
        <w:rPr>
          <w:rFonts w:ascii="Times New Roman" w:hAnsi="Times New Roman" w:cs="Times New Roman"/>
          <w:sz w:val="24"/>
          <w:szCs w:val="24"/>
        </w:rPr>
        <w:t xml:space="preserve"> се обавља путем контролних задатака и тестова. Писмене провере знања у трајању од 45 мину</w:t>
      </w:r>
      <w:r w:rsidR="00C83F96">
        <w:rPr>
          <w:rFonts w:ascii="Times New Roman" w:hAnsi="Times New Roman" w:cs="Times New Roman"/>
          <w:sz w:val="24"/>
          <w:szCs w:val="24"/>
        </w:rPr>
        <w:t>та се најављују, а 15 – минутне</w:t>
      </w:r>
      <w:r w:rsidR="00990F1A" w:rsidRPr="00990F1A">
        <w:rPr>
          <w:rFonts w:ascii="Times New Roman" w:hAnsi="Times New Roman" w:cs="Times New Roman"/>
          <w:sz w:val="24"/>
          <w:szCs w:val="24"/>
        </w:rPr>
        <w:t xml:space="preserve"> провере знања се не морају најављивати. Кратке писмене провере знања учествују у оцени којом се описује активност на часу, уз остале активности на часу као што су самостална израда задатака на табли, учествовање у обнављању са</w:t>
      </w:r>
      <w:r w:rsidR="00990F1A">
        <w:rPr>
          <w:rFonts w:ascii="Times New Roman" w:hAnsi="Times New Roman" w:cs="Times New Roman"/>
          <w:sz w:val="24"/>
          <w:szCs w:val="24"/>
        </w:rPr>
        <w:t>држаја</w:t>
      </w:r>
      <w:r w:rsidR="00990F1A" w:rsidRPr="00990F1A">
        <w:rPr>
          <w:rFonts w:ascii="Times New Roman" w:hAnsi="Times New Roman" w:cs="Times New Roman"/>
          <w:sz w:val="24"/>
          <w:szCs w:val="24"/>
        </w:rPr>
        <w:t>.</w:t>
      </w:r>
      <w:r w:rsidR="00990F1A">
        <w:rPr>
          <w:rFonts w:ascii="Times New Roman" w:hAnsi="Times New Roman" w:cs="Times New Roman"/>
          <w:sz w:val="24"/>
          <w:szCs w:val="24"/>
        </w:rPr>
        <w:t xml:space="preserve"> </w:t>
      </w:r>
      <w:r w:rsidR="00990F1A" w:rsidRPr="00990F1A">
        <w:rPr>
          <w:rFonts w:ascii="Times New Roman" w:hAnsi="Times New Roman" w:cs="Times New Roman"/>
          <w:sz w:val="24"/>
          <w:szCs w:val="24"/>
        </w:rPr>
        <w:t xml:space="preserve">Током наставне године, ученичка знања ће се из наставног предмета </w:t>
      </w:r>
      <w:r w:rsidR="00990F1A">
        <w:rPr>
          <w:rFonts w:ascii="Times New Roman" w:hAnsi="Times New Roman" w:cs="Times New Roman"/>
          <w:sz w:val="24"/>
          <w:szCs w:val="24"/>
        </w:rPr>
        <w:t>Хемиј</w:t>
      </w:r>
      <w:r w:rsidR="00990F1A" w:rsidRPr="00990F1A">
        <w:rPr>
          <w:rFonts w:ascii="Times New Roman" w:hAnsi="Times New Roman" w:cs="Times New Roman"/>
          <w:sz w:val="24"/>
          <w:szCs w:val="24"/>
        </w:rPr>
        <w:t>а ,путем писмених провера знања у трајању од 45 минута ,проверавати за све ученике, по утврђеном распореду за сваку школску годину, уз обавештавање ученика и истицање на сајту школе. Овакве провере знања се организују након завршетка једне наставне теме. За контролне задатке бројчана оцена ученичких знања доноси се на основу скале изражене у процентима, у складу са препорукама за оцењивање:</w:t>
      </w:r>
    </w:p>
    <w:p w:rsidR="00C14456" w:rsidRPr="00990F1A" w:rsidRDefault="00C14456" w:rsidP="00181589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98" w:type="dxa"/>
        <w:tblInd w:w="1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18"/>
        <w:gridCol w:w="3330"/>
        <w:gridCol w:w="2025"/>
        <w:gridCol w:w="2025"/>
      </w:tblGrid>
      <w:tr w:rsidR="003C1213" w:rsidTr="003C6B81">
        <w:trPr>
          <w:cantSplit/>
          <w:tblHeader/>
        </w:trPr>
        <w:tc>
          <w:tcPr>
            <w:tcW w:w="1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1213" w:rsidRDefault="003C1213" w:rsidP="005A1860">
            <w:pPr>
              <w:pStyle w:val="Normal1"/>
              <w:spacing w:before="1"/>
              <w:jc w:val="center"/>
            </w:pPr>
            <w:r>
              <w:t>Оцена</w:t>
            </w:r>
          </w:p>
        </w:tc>
        <w:tc>
          <w:tcPr>
            <w:tcW w:w="33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1213" w:rsidRPr="003C1213" w:rsidRDefault="003C1213" w:rsidP="005A1860">
            <w:pPr>
              <w:pStyle w:val="Normal1"/>
              <w:spacing w:before="1"/>
              <w:jc w:val="center"/>
            </w:pPr>
            <w:r>
              <w:t xml:space="preserve">  постигнућа ученика (%)</w:t>
            </w:r>
          </w:p>
        </w:tc>
        <w:tc>
          <w:tcPr>
            <w:tcW w:w="20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1213" w:rsidRDefault="003C1213" w:rsidP="005A1860">
            <w:pPr>
              <w:pStyle w:val="Normal1"/>
              <w:spacing w:before="1"/>
              <w:jc w:val="center"/>
            </w:pPr>
            <w:r>
              <w:t>Ниво стандарда</w:t>
            </w:r>
          </w:p>
        </w:tc>
        <w:tc>
          <w:tcPr>
            <w:tcW w:w="20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1213" w:rsidRPr="003C1213" w:rsidRDefault="003C1213" w:rsidP="005A1860">
            <w:pPr>
              <w:pStyle w:val="Normal1"/>
              <w:spacing w:before="1"/>
              <w:jc w:val="center"/>
            </w:pPr>
            <w:r>
              <w:t>Образовни</w:t>
            </w:r>
          </w:p>
        </w:tc>
      </w:tr>
      <w:tr w:rsidR="003C6B81" w:rsidTr="005A1860">
        <w:trPr>
          <w:cantSplit/>
          <w:tblHeader/>
        </w:trPr>
        <w:tc>
          <w:tcPr>
            <w:tcW w:w="1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6B81" w:rsidRDefault="003C6B81" w:rsidP="005A1860">
            <w:pPr>
              <w:pStyle w:val="Normal1"/>
              <w:spacing w:before="1"/>
              <w:jc w:val="center"/>
            </w:pPr>
            <w:r>
              <w:t>1</w:t>
            </w:r>
          </w:p>
        </w:tc>
        <w:tc>
          <w:tcPr>
            <w:tcW w:w="33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6B81" w:rsidRPr="003C6B81" w:rsidRDefault="003C6B81" w:rsidP="005A1860">
            <w:pPr>
              <w:pStyle w:val="Normal1"/>
              <w:spacing w:before="1"/>
              <w:jc w:val="center"/>
            </w:pPr>
            <w:r>
              <w:t>0 - 30</w:t>
            </w:r>
          </w:p>
        </w:tc>
        <w:tc>
          <w:tcPr>
            <w:tcW w:w="202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3C6B81" w:rsidRDefault="003C6B81" w:rsidP="005A1860">
            <w:pPr>
              <w:pStyle w:val="Normal1"/>
              <w:spacing w:before="1"/>
              <w:jc w:val="center"/>
            </w:pPr>
          </w:p>
          <w:p w:rsidR="003C6B81" w:rsidRDefault="003C6B81" w:rsidP="005A1860">
            <w:pPr>
              <w:pStyle w:val="Normal1"/>
              <w:spacing w:before="1"/>
              <w:jc w:val="center"/>
            </w:pPr>
            <w:r>
              <w:t>основни</w:t>
            </w:r>
          </w:p>
          <w:p w:rsidR="003C6B81" w:rsidRDefault="003C6B81" w:rsidP="005A1860">
            <w:pPr>
              <w:pStyle w:val="Normal1"/>
              <w:spacing w:before="1"/>
              <w:jc w:val="center"/>
            </w:pPr>
          </w:p>
          <w:p w:rsidR="003C6B81" w:rsidRDefault="003C6B81" w:rsidP="005A1860">
            <w:pPr>
              <w:pStyle w:val="Normal1"/>
              <w:spacing w:before="1"/>
              <w:jc w:val="center"/>
            </w:pPr>
            <w:r>
              <w:t>средњи</w:t>
            </w:r>
          </w:p>
          <w:p w:rsidR="003C6B81" w:rsidRDefault="003C6B81" w:rsidP="005A1860">
            <w:pPr>
              <w:pStyle w:val="Normal1"/>
              <w:spacing w:before="1"/>
              <w:jc w:val="center"/>
            </w:pPr>
          </w:p>
          <w:p w:rsidR="003C6B81" w:rsidRPr="003C6B81" w:rsidRDefault="003C6B81" w:rsidP="005A1860">
            <w:pPr>
              <w:pStyle w:val="Normal1"/>
              <w:spacing w:before="1"/>
              <w:jc w:val="center"/>
            </w:pPr>
          </w:p>
          <w:p w:rsidR="003C6B81" w:rsidRDefault="003C6B81" w:rsidP="005A1860">
            <w:pPr>
              <w:pStyle w:val="Normal1"/>
              <w:spacing w:before="1"/>
              <w:jc w:val="center"/>
            </w:pPr>
            <w:r>
              <w:t>напредни</w:t>
            </w:r>
          </w:p>
        </w:tc>
        <w:tc>
          <w:tcPr>
            <w:tcW w:w="20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6B81" w:rsidRDefault="003C6B81" w:rsidP="005A1860">
            <w:pPr>
              <w:pStyle w:val="Normal1"/>
              <w:spacing w:before="1"/>
              <w:jc w:val="center"/>
            </w:pPr>
            <w:r>
              <w:t>знање репродукција</w:t>
            </w:r>
          </w:p>
        </w:tc>
      </w:tr>
      <w:tr w:rsidR="003C6B81" w:rsidTr="005A1860">
        <w:trPr>
          <w:cantSplit/>
          <w:tblHeader/>
        </w:trPr>
        <w:tc>
          <w:tcPr>
            <w:tcW w:w="1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6B81" w:rsidRDefault="003C6B81" w:rsidP="005A1860">
            <w:pPr>
              <w:pStyle w:val="Normal1"/>
              <w:spacing w:before="1"/>
              <w:jc w:val="center"/>
            </w:pPr>
            <w:r>
              <w:t>2</w:t>
            </w:r>
          </w:p>
        </w:tc>
        <w:tc>
          <w:tcPr>
            <w:tcW w:w="33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6B81" w:rsidRPr="003C6B81" w:rsidRDefault="003C6B81" w:rsidP="005A1860">
            <w:pPr>
              <w:pStyle w:val="Normal1"/>
              <w:spacing w:before="1"/>
              <w:jc w:val="center"/>
            </w:pPr>
            <w:r>
              <w:t>31 - 50</w:t>
            </w:r>
          </w:p>
        </w:tc>
        <w:tc>
          <w:tcPr>
            <w:tcW w:w="202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C6B81" w:rsidRDefault="003C6B81" w:rsidP="005A1860">
            <w:pPr>
              <w:pStyle w:val="Normal1"/>
              <w:spacing w:before="1"/>
              <w:jc w:val="center"/>
            </w:pPr>
          </w:p>
        </w:tc>
        <w:tc>
          <w:tcPr>
            <w:tcW w:w="20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6B81" w:rsidRPr="003C1213" w:rsidRDefault="003C6B81" w:rsidP="005A1860">
            <w:pPr>
              <w:pStyle w:val="Normal1"/>
              <w:spacing w:before="1"/>
              <w:jc w:val="center"/>
            </w:pPr>
          </w:p>
        </w:tc>
      </w:tr>
      <w:tr w:rsidR="003C6B81" w:rsidTr="005A1860">
        <w:trPr>
          <w:cantSplit/>
          <w:tblHeader/>
        </w:trPr>
        <w:tc>
          <w:tcPr>
            <w:tcW w:w="1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6B81" w:rsidRDefault="003C6B81" w:rsidP="005A1860">
            <w:pPr>
              <w:pStyle w:val="Normal1"/>
              <w:spacing w:before="1"/>
              <w:jc w:val="center"/>
            </w:pPr>
            <w:r>
              <w:t>3</w:t>
            </w:r>
          </w:p>
        </w:tc>
        <w:tc>
          <w:tcPr>
            <w:tcW w:w="33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6B81" w:rsidRPr="003C6B81" w:rsidRDefault="003C6B81" w:rsidP="005A1860">
            <w:pPr>
              <w:pStyle w:val="Normal1"/>
              <w:spacing w:before="1"/>
              <w:jc w:val="center"/>
            </w:pPr>
            <w:r>
              <w:t>51 - 70</w:t>
            </w:r>
          </w:p>
        </w:tc>
        <w:tc>
          <w:tcPr>
            <w:tcW w:w="202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C6B81" w:rsidRPr="003C1213" w:rsidRDefault="003C6B81" w:rsidP="005A1860">
            <w:pPr>
              <w:pStyle w:val="Normal1"/>
              <w:spacing w:before="1"/>
              <w:jc w:val="center"/>
            </w:pPr>
          </w:p>
        </w:tc>
        <w:tc>
          <w:tcPr>
            <w:tcW w:w="20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6B81" w:rsidRDefault="003C6B81" w:rsidP="005A1860">
            <w:pPr>
              <w:pStyle w:val="Normal1"/>
              <w:spacing w:before="1"/>
              <w:jc w:val="center"/>
            </w:pPr>
            <w:r>
              <w:t>знање разумевање</w:t>
            </w:r>
          </w:p>
        </w:tc>
      </w:tr>
      <w:tr w:rsidR="003C6B81" w:rsidTr="005A1860">
        <w:trPr>
          <w:cantSplit/>
          <w:tblHeader/>
        </w:trPr>
        <w:tc>
          <w:tcPr>
            <w:tcW w:w="1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6B81" w:rsidRDefault="003C6B81" w:rsidP="005A1860">
            <w:pPr>
              <w:pStyle w:val="Normal1"/>
              <w:spacing w:before="1"/>
              <w:jc w:val="center"/>
            </w:pPr>
            <w:r>
              <w:t>4</w:t>
            </w:r>
          </w:p>
        </w:tc>
        <w:tc>
          <w:tcPr>
            <w:tcW w:w="33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6B81" w:rsidRPr="003C6B81" w:rsidRDefault="003C6B81" w:rsidP="005A1860">
            <w:pPr>
              <w:pStyle w:val="Normal1"/>
              <w:spacing w:before="1"/>
              <w:jc w:val="center"/>
            </w:pPr>
            <w:r>
              <w:t>71 - 85</w:t>
            </w:r>
          </w:p>
        </w:tc>
        <w:tc>
          <w:tcPr>
            <w:tcW w:w="202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3C6B81" w:rsidRDefault="003C6B81" w:rsidP="005A1860">
            <w:pPr>
              <w:pStyle w:val="Normal1"/>
              <w:spacing w:before="1"/>
              <w:jc w:val="center"/>
            </w:pPr>
          </w:p>
        </w:tc>
        <w:tc>
          <w:tcPr>
            <w:tcW w:w="20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6B81" w:rsidRPr="003C1213" w:rsidRDefault="003C6B81" w:rsidP="005A1860">
            <w:pPr>
              <w:pStyle w:val="Normal1"/>
              <w:spacing w:before="1"/>
              <w:jc w:val="center"/>
            </w:pPr>
            <w:r>
              <w:t>примена</w:t>
            </w:r>
          </w:p>
        </w:tc>
      </w:tr>
      <w:tr w:rsidR="003C6B81" w:rsidTr="005A1860">
        <w:trPr>
          <w:cantSplit/>
          <w:tblHeader/>
        </w:trPr>
        <w:tc>
          <w:tcPr>
            <w:tcW w:w="19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6B81" w:rsidRDefault="003C6B81" w:rsidP="005A1860">
            <w:pPr>
              <w:pStyle w:val="Normal1"/>
              <w:spacing w:before="1"/>
              <w:jc w:val="center"/>
            </w:pPr>
            <w:r>
              <w:t>5</w:t>
            </w:r>
          </w:p>
        </w:tc>
        <w:tc>
          <w:tcPr>
            <w:tcW w:w="33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6B81" w:rsidRDefault="003C6B81" w:rsidP="005A1860">
            <w:pPr>
              <w:pStyle w:val="Normal1"/>
              <w:spacing w:before="1"/>
              <w:jc w:val="center"/>
            </w:pPr>
            <w:r>
              <w:t xml:space="preserve">86 - 100 </w:t>
            </w:r>
          </w:p>
        </w:tc>
        <w:tc>
          <w:tcPr>
            <w:tcW w:w="2025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6B81" w:rsidRDefault="003C6B81" w:rsidP="005A1860">
            <w:pPr>
              <w:pStyle w:val="Normal1"/>
              <w:spacing w:before="1"/>
              <w:jc w:val="center"/>
            </w:pPr>
          </w:p>
        </w:tc>
        <w:tc>
          <w:tcPr>
            <w:tcW w:w="202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C6B81" w:rsidRPr="00686411" w:rsidRDefault="003C6B81" w:rsidP="005A1860">
            <w:pPr>
              <w:pStyle w:val="Normal1"/>
              <w:spacing w:before="1"/>
              <w:jc w:val="center"/>
            </w:pPr>
            <w:r>
              <w:t>анализа, синтеза, евалуација</w:t>
            </w:r>
          </w:p>
        </w:tc>
      </w:tr>
    </w:tbl>
    <w:p w:rsidR="00990F1A" w:rsidRDefault="00990F1A" w:rsidP="00990F1A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103" w:rsidRDefault="00915103" w:rsidP="00990F1A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103" w:rsidRDefault="00915103" w:rsidP="00990F1A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103" w:rsidRDefault="00915103" w:rsidP="00990F1A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103" w:rsidRDefault="00181589" w:rsidP="00460079">
      <w:pPr>
        <w:pStyle w:val="ListParagraph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1589">
        <w:rPr>
          <w:rFonts w:ascii="TimesNewRoman" w:eastAsia="Times New Roman" w:hAnsi="TimesNewRoman" w:cs="Times New Roman"/>
          <w:b/>
          <w:bCs/>
          <w:color w:val="000000"/>
          <w:sz w:val="24"/>
          <w:szCs w:val="24"/>
          <w:lang w:val="sr-Latn-CS" w:eastAsia="sr-Latn-CS"/>
        </w:rPr>
        <w:t xml:space="preserve">Усмена провера постигнућа ученика </w:t>
      </w:r>
      <w:r w:rsidRPr="00181589">
        <w:rPr>
          <w:rFonts w:ascii="Times-Roman" w:eastAsia="Times New Roman" w:hAnsi="Times-Roman" w:cs="Times New Roman"/>
          <w:color w:val="000000"/>
          <w:sz w:val="24"/>
          <w:szCs w:val="24"/>
          <w:lang w:val="sr-Latn-CS" w:eastAsia="sr-Latn-CS"/>
        </w:rPr>
        <w:t xml:space="preserve">- </w:t>
      </w:r>
      <w:r w:rsidRPr="00181589">
        <w:rPr>
          <w:rFonts w:ascii="TimesNewRoman" w:eastAsia="Times New Roman" w:hAnsi="TimesNewRoman" w:cs="Times New Roman"/>
          <w:color w:val="000000"/>
          <w:sz w:val="24"/>
          <w:szCs w:val="24"/>
          <w:lang w:val="sr-Latn-CS" w:eastAsia="sr-Latn-CS"/>
        </w:rPr>
        <w:t xml:space="preserve">обавља се у току оба полугодишта. </w:t>
      </w:r>
      <w:r w:rsidRPr="00181589">
        <w:rPr>
          <w:rFonts w:ascii="TimesNewRoman" w:eastAsia="Times New Roman" w:hAnsi="TimesNewRoman" w:cs="Times New Roman"/>
          <w:color w:val="000000"/>
          <w:sz w:val="24"/>
          <w:szCs w:val="24"/>
          <w:lang w:val="sr-Latn-CS" w:eastAsia="sr-Latn-CS"/>
        </w:rPr>
        <w:br/>
        <w:t>Начини оцењивања: Дискусија на часу, мапе појмова, проблемски задаци, есеји...</w:t>
      </w:r>
    </w:p>
    <w:p w:rsidR="00915103" w:rsidRDefault="00915103" w:rsidP="00990F1A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103" w:rsidRDefault="00915103" w:rsidP="00990F1A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103" w:rsidRDefault="00915103" w:rsidP="00990F1A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103" w:rsidRDefault="00915103" w:rsidP="00990F1A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103" w:rsidRDefault="00915103" w:rsidP="00990F1A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103" w:rsidRDefault="00915103" w:rsidP="00990F1A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103" w:rsidRDefault="00915103" w:rsidP="00990F1A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103" w:rsidRDefault="00915103" w:rsidP="00990F1A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103" w:rsidRDefault="00915103" w:rsidP="00990F1A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8FC" w:rsidRDefault="000968FC" w:rsidP="00990F1A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8FC" w:rsidRDefault="000968FC" w:rsidP="00990F1A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8FC" w:rsidRDefault="000968FC" w:rsidP="00990F1A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8FC" w:rsidRDefault="000968FC" w:rsidP="00990F1A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8FC" w:rsidRDefault="000968FC" w:rsidP="00990F1A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8FC" w:rsidRDefault="000968FC" w:rsidP="00990F1A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8FC" w:rsidRDefault="000968FC" w:rsidP="00990F1A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68FC" w:rsidRDefault="000968FC" w:rsidP="00990F1A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103" w:rsidRDefault="00915103" w:rsidP="00990F1A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103" w:rsidRDefault="00915103" w:rsidP="00990F1A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5103" w:rsidRPr="00915103" w:rsidRDefault="00915103" w:rsidP="00990F1A">
      <w:pPr>
        <w:pStyle w:val="ListParagraph"/>
        <w:ind w:left="7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28D6" w:rsidRPr="0093574D" w:rsidRDefault="008828D6" w:rsidP="008828D6">
      <w:pPr>
        <w:rPr>
          <w:b/>
          <w:lang w:val="sr-Cyrl-CS"/>
        </w:rPr>
      </w:pPr>
    </w:p>
    <w:tbl>
      <w:tblPr>
        <w:tblW w:w="50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2835"/>
        <w:gridCol w:w="4538"/>
        <w:gridCol w:w="6557"/>
      </w:tblGrid>
      <w:tr w:rsidR="00EE6463" w:rsidRPr="00342991" w:rsidTr="00215FD2">
        <w:tc>
          <w:tcPr>
            <w:tcW w:w="322" w:type="pct"/>
            <w:shd w:val="clear" w:color="auto" w:fill="D6E3BC" w:themeFill="accent3" w:themeFillTint="66"/>
          </w:tcPr>
          <w:p w:rsidR="00590A40" w:rsidRDefault="008828D6" w:rsidP="004B2A7E">
            <w:pPr>
              <w:jc w:val="center"/>
              <w:rPr>
                <w:b/>
                <w:sz w:val="16"/>
                <w:szCs w:val="16"/>
                <w:lang w:val="sr-Cyrl-CS"/>
              </w:rPr>
            </w:pPr>
            <w:r w:rsidRPr="00BA15C0">
              <w:t>.</w:t>
            </w:r>
          </w:p>
          <w:p w:rsidR="005338C7" w:rsidRPr="004D5B31" w:rsidRDefault="005338C7" w:rsidP="004B2A7E">
            <w:pPr>
              <w:jc w:val="center"/>
              <w:rPr>
                <w:b/>
                <w:sz w:val="16"/>
                <w:szCs w:val="16"/>
                <w:lang w:val="sr-Cyrl-CS"/>
              </w:rPr>
            </w:pPr>
            <w:r w:rsidRPr="00342991">
              <w:rPr>
                <w:b/>
                <w:sz w:val="16"/>
                <w:szCs w:val="16"/>
                <w:lang w:val="sr-Cyrl-CS"/>
              </w:rPr>
              <w:t>ТЕМА</w:t>
            </w:r>
          </w:p>
        </w:tc>
        <w:tc>
          <w:tcPr>
            <w:tcW w:w="952" w:type="pct"/>
            <w:shd w:val="clear" w:color="auto" w:fill="D6E3BC" w:themeFill="accent3" w:themeFillTint="66"/>
          </w:tcPr>
          <w:p w:rsidR="00590A40" w:rsidRDefault="00590A40" w:rsidP="0093574D">
            <w:pPr>
              <w:jc w:val="center"/>
              <w:rPr>
                <w:b/>
                <w:sz w:val="16"/>
                <w:szCs w:val="16"/>
                <w:lang w:val="sr-Cyrl-CS"/>
              </w:rPr>
            </w:pPr>
          </w:p>
          <w:p w:rsidR="005338C7" w:rsidRPr="00342991" w:rsidRDefault="005338C7" w:rsidP="0093574D">
            <w:pPr>
              <w:jc w:val="center"/>
              <w:rPr>
                <w:b/>
                <w:sz w:val="16"/>
                <w:szCs w:val="16"/>
                <w:lang w:val="sr-Cyrl-CS"/>
              </w:rPr>
            </w:pPr>
            <w:r w:rsidRPr="00342991">
              <w:rPr>
                <w:b/>
                <w:sz w:val="16"/>
                <w:szCs w:val="16"/>
                <w:lang w:val="sr-Cyrl-CS"/>
              </w:rPr>
              <w:t>ОБРАЗОВНИ СТАНДАРДИ ПО НИВОИМА</w:t>
            </w:r>
          </w:p>
          <w:p w:rsidR="005338C7" w:rsidRPr="00342991" w:rsidRDefault="005338C7" w:rsidP="0093574D">
            <w:pPr>
              <w:jc w:val="center"/>
              <w:rPr>
                <w:b/>
                <w:sz w:val="16"/>
                <w:szCs w:val="16"/>
                <w:lang w:val="sr-Cyrl-CS"/>
              </w:rPr>
            </w:pPr>
            <w:r>
              <w:rPr>
                <w:b/>
                <w:sz w:val="16"/>
                <w:szCs w:val="16"/>
                <w:lang w:val="sr-Cyrl-CS"/>
              </w:rPr>
              <w:t>(искази који опи</w:t>
            </w:r>
            <w:r w:rsidRPr="00342991">
              <w:rPr>
                <w:b/>
                <w:sz w:val="16"/>
                <w:szCs w:val="16"/>
                <w:lang w:val="sr-Cyrl-CS"/>
              </w:rPr>
              <w:t>сују шта ученик/ученица зна и уме из наведене теме/области</w:t>
            </w:r>
            <w:r>
              <w:rPr>
                <w:b/>
                <w:sz w:val="16"/>
                <w:szCs w:val="16"/>
                <w:lang w:val="sr-Cyrl-CS"/>
              </w:rPr>
              <w:t>)</w:t>
            </w:r>
          </w:p>
        </w:tc>
        <w:tc>
          <w:tcPr>
            <w:tcW w:w="1524" w:type="pct"/>
            <w:shd w:val="clear" w:color="auto" w:fill="D6E3BC" w:themeFill="accent3" w:themeFillTint="66"/>
          </w:tcPr>
          <w:p w:rsidR="005338C7" w:rsidRPr="00342991" w:rsidRDefault="005338C7" w:rsidP="00590A40">
            <w:pPr>
              <w:jc w:val="center"/>
              <w:rPr>
                <w:b/>
                <w:sz w:val="16"/>
                <w:szCs w:val="16"/>
                <w:lang w:val="sr-Cyrl-CS"/>
              </w:rPr>
            </w:pPr>
          </w:p>
          <w:p w:rsidR="005338C7" w:rsidRPr="007724C2" w:rsidRDefault="005338C7" w:rsidP="00590A40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342991">
              <w:rPr>
                <w:b/>
                <w:sz w:val="16"/>
                <w:szCs w:val="16"/>
                <w:lang w:val="sr-Cyrl-CS"/>
              </w:rPr>
              <w:t xml:space="preserve"> ИСХОДИ</w:t>
            </w:r>
          </w:p>
        </w:tc>
        <w:tc>
          <w:tcPr>
            <w:tcW w:w="2202" w:type="pct"/>
            <w:shd w:val="clear" w:color="auto" w:fill="D6E3BC" w:themeFill="accent3" w:themeFillTint="66"/>
          </w:tcPr>
          <w:p w:rsidR="005338C7" w:rsidRDefault="005338C7" w:rsidP="004B2A7E">
            <w:pPr>
              <w:jc w:val="center"/>
              <w:rPr>
                <w:b/>
                <w:sz w:val="16"/>
                <w:szCs w:val="16"/>
                <w:lang w:val="sr-Cyrl-CS"/>
              </w:rPr>
            </w:pPr>
            <w:r w:rsidRPr="00342991">
              <w:rPr>
                <w:b/>
                <w:sz w:val="16"/>
                <w:szCs w:val="16"/>
                <w:lang w:val="sr-Cyrl-CS"/>
              </w:rPr>
              <w:t>ОЦЕЊИВАЊЕ</w:t>
            </w:r>
          </w:p>
          <w:p w:rsidR="005338C7" w:rsidRDefault="005338C7" w:rsidP="005338C7">
            <w:pPr>
              <w:rPr>
                <w:sz w:val="16"/>
                <w:szCs w:val="16"/>
                <w:lang w:val="sr-Cyrl-CS"/>
              </w:rPr>
            </w:pPr>
            <w:r w:rsidRPr="005338C7">
              <w:rPr>
                <w:sz w:val="16"/>
                <w:szCs w:val="16"/>
                <w:lang w:val="sr-Cyrl-CS"/>
              </w:rPr>
              <w:t>Формативно и сумативно оцењивање</w:t>
            </w:r>
          </w:p>
          <w:p w:rsidR="0043733B" w:rsidRPr="005338C7" w:rsidRDefault="0043733B" w:rsidP="005338C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>Усмена и пиемена провера</w:t>
            </w:r>
          </w:p>
          <w:p w:rsidR="005338C7" w:rsidRPr="005338C7" w:rsidRDefault="005338C7" w:rsidP="005338C7">
            <w:pPr>
              <w:rPr>
                <w:sz w:val="16"/>
                <w:szCs w:val="16"/>
                <w:lang w:val="sr-Cyrl-CS"/>
              </w:rPr>
            </w:pPr>
            <w:r w:rsidRPr="005338C7">
              <w:rPr>
                <w:sz w:val="16"/>
                <w:szCs w:val="16"/>
                <w:lang w:val="sr-Cyrl-CS"/>
              </w:rPr>
              <w:t>Посматрање</w:t>
            </w:r>
          </w:p>
          <w:p w:rsidR="005338C7" w:rsidRPr="005338C7" w:rsidRDefault="005338C7" w:rsidP="005338C7">
            <w:pPr>
              <w:rPr>
                <w:sz w:val="16"/>
                <w:szCs w:val="16"/>
                <w:lang w:val="sr-Cyrl-CS"/>
              </w:rPr>
            </w:pPr>
            <w:r w:rsidRPr="005338C7">
              <w:rPr>
                <w:sz w:val="16"/>
                <w:szCs w:val="16"/>
                <w:lang w:val="sr-Cyrl-CS"/>
              </w:rPr>
              <w:t>Праћење ангажовања ученика</w:t>
            </w:r>
          </w:p>
          <w:p w:rsidR="005338C7" w:rsidRPr="005338C7" w:rsidRDefault="005338C7" w:rsidP="005338C7">
            <w:pPr>
              <w:rPr>
                <w:sz w:val="16"/>
                <w:szCs w:val="16"/>
                <w:lang w:val="sr-Cyrl-CS"/>
              </w:rPr>
            </w:pPr>
            <w:r w:rsidRPr="005338C7">
              <w:rPr>
                <w:sz w:val="16"/>
                <w:szCs w:val="16"/>
                <w:lang w:val="sr-Cyrl-CS"/>
              </w:rPr>
              <w:t>Продукти ученикових активности</w:t>
            </w:r>
          </w:p>
          <w:p w:rsidR="005338C7" w:rsidRPr="005338C7" w:rsidRDefault="005338C7" w:rsidP="005338C7">
            <w:pPr>
              <w:rPr>
                <w:sz w:val="16"/>
                <w:szCs w:val="16"/>
                <w:lang w:val="sr-Cyrl-CS"/>
              </w:rPr>
            </w:pPr>
            <w:r>
              <w:rPr>
                <w:sz w:val="16"/>
                <w:szCs w:val="16"/>
                <w:lang w:val="sr-Cyrl-CS"/>
              </w:rPr>
              <w:t xml:space="preserve">Белешке </w:t>
            </w:r>
            <w:r w:rsidRPr="005338C7">
              <w:rPr>
                <w:sz w:val="16"/>
                <w:szCs w:val="16"/>
                <w:lang w:val="sr-Cyrl-CS"/>
              </w:rPr>
              <w:t>Домаћи задаци</w:t>
            </w:r>
          </w:p>
        </w:tc>
      </w:tr>
      <w:tr w:rsidR="00EE6463" w:rsidRPr="00D62BDB" w:rsidTr="00215FD2">
        <w:trPr>
          <w:trHeight w:val="6482"/>
        </w:trPr>
        <w:tc>
          <w:tcPr>
            <w:tcW w:w="322" w:type="pct"/>
            <w:textDirection w:val="btLr"/>
            <w:vAlign w:val="center"/>
          </w:tcPr>
          <w:p w:rsidR="00915103" w:rsidRPr="00D62BDB" w:rsidRDefault="00915103" w:rsidP="002605BB">
            <w:pPr>
              <w:ind w:left="113" w:right="113"/>
              <w:jc w:val="right"/>
              <w:rPr>
                <w:b/>
                <w:sz w:val="20"/>
                <w:szCs w:val="20"/>
                <w:lang w:val="sr-Cyrl-CS"/>
              </w:rPr>
            </w:pPr>
          </w:p>
          <w:p w:rsidR="00915103" w:rsidRPr="00D62BDB" w:rsidRDefault="00915103" w:rsidP="00C14456">
            <w:pPr>
              <w:ind w:left="113" w:right="113"/>
              <w:jc w:val="center"/>
              <w:rPr>
                <w:b/>
                <w:sz w:val="20"/>
                <w:szCs w:val="20"/>
                <w:lang w:val="en-US"/>
              </w:rPr>
            </w:pPr>
            <w:r w:rsidRPr="00D62BDB">
              <w:rPr>
                <w:b/>
                <w:sz w:val="20"/>
                <w:szCs w:val="20"/>
                <w:lang w:val="en-US"/>
              </w:rPr>
              <w:t>1.</w:t>
            </w:r>
            <w:r w:rsidRPr="00D62BDB">
              <w:rPr>
                <w:b/>
                <w:bCs/>
                <w:sz w:val="20"/>
                <w:szCs w:val="20"/>
                <w:lang w:val="sr-Cyrl-CS"/>
              </w:rPr>
              <w:t xml:space="preserve"> </w:t>
            </w:r>
            <w:r w:rsidR="00C14456" w:rsidRPr="00D62BDB">
              <w:rPr>
                <w:b/>
                <w:sz w:val="20"/>
                <w:szCs w:val="20"/>
                <w:lang w:val="sr-Cyrl-CS"/>
              </w:rPr>
              <w:t>ОСНОВНИ ПОЈМОВИ У ХЕМИЈИ</w:t>
            </w:r>
          </w:p>
        </w:tc>
        <w:tc>
          <w:tcPr>
            <w:tcW w:w="952" w:type="pct"/>
            <w:vAlign w:val="center"/>
          </w:tcPr>
          <w:p w:rsidR="00C14456" w:rsidRPr="00D62BDB" w:rsidRDefault="00C14456" w:rsidP="00C14456">
            <w:pPr>
              <w:rPr>
                <w:b/>
                <w:sz w:val="20"/>
                <w:szCs w:val="20"/>
                <w:u w:val="single"/>
                <w:lang w:val="sr-Cyrl-CS"/>
              </w:rPr>
            </w:pPr>
            <w:r w:rsidRPr="00D62BDB">
              <w:rPr>
                <w:b/>
                <w:sz w:val="20"/>
                <w:szCs w:val="20"/>
                <w:u w:val="single"/>
                <w:lang w:val="sr-Cyrl-CS"/>
              </w:rPr>
              <w:t>Основни ниво:</w:t>
            </w:r>
          </w:p>
          <w:p w:rsidR="00C14456" w:rsidRPr="00D62BDB" w:rsidRDefault="00C14456" w:rsidP="00C14456">
            <w:pPr>
              <w:rPr>
                <w:sz w:val="20"/>
                <w:szCs w:val="20"/>
                <w:lang w:val="ru-RU"/>
              </w:rPr>
            </w:pPr>
            <w:r w:rsidRPr="00D62BDB">
              <w:rPr>
                <w:sz w:val="20"/>
                <w:szCs w:val="20"/>
                <w:lang w:val="ru-RU"/>
              </w:rPr>
              <w:t xml:space="preserve">ХЕ.1.1.1.  </w:t>
            </w:r>
            <w:r w:rsidR="002D43F1" w:rsidRPr="00D62BDB">
              <w:rPr>
                <w:sz w:val="20"/>
                <w:szCs w:val="20"/>
                <w:lang w:val="ru-RU"/>
              </w:rPr>
              <w:t>ХЕ.1.1.3.</w:t>
            </w:r>
            <w:r w:rsidRPr="00D62BDB">
              <w:rPr>
                <w:sz w:val="20"/>
                <w:szCs w:val="20"/>
                <w:lang w:val="sr-Cyrl-CS"/>
              </w:rPr>
              <w:t xml:space="preserve">ХЕ.1.1.4. ХЕ.1.1.5. </w:t>
            </w:r>
            <w:r w:rsidRPr="00D62BDB">
              <w:rPr>
                <w:sz w:val="20"/>
                <w:szCs w:val="20"/>
                <w:lang w:val="sr-Cyrl-BA"/>
              </w:rPr>
              <w:t xml:space="preserve">ХЕ.1.1.6.  </w:t>
            </w:r>
            <w:r w:rsidR="0050126D" w:rsidRPr="00D62BDB">
              <w:rPr>
                <w:sz w:val="20"/>
                <w:szCs w:val="20"/>
                <w:lang w:val="sr-Cyrl-CS"/>
              </w:rPr>
              <w:t xml:space="preserve">ХЕ.1.1.7 </w:t>
            </w:r>
            <w:r w:rsidR="0050126D" w:rsidRPr="00D62BDB">
              <w:rPr>
                <w:sz w:val="20"/>
                <w:szCs w:val="20"/>
                <w:lang w:val="ru-RU"/>
              </w:rPr>
              <w:t xml:space="preserve">ХЕ.1.1.8. ХЕ.1.1.9. ХЕ.1.1.12.  </w:t>
            </w:r>
            <w:r w:rsidRPr="00D62BDB">
              <w:rPr>
                <w:sz w:val="20"/>
                <w:szCs w:val="20"/>
                <w:lang w:val="ru-RU"/>
              </w:rPr>
              <w:t xml:space="preserve">ХЕ.1.5.1.  ХЕ.1.6.1.  ХЕ.1.6.2. </w:t>
            </w:r>
          </w:p>
          <w:p w:rsidR="00C14456" w:rsidRPr="00D62BDB" w:rsidRDefault="00C14456" w:rsidP="00C14456">
            <w:pPr>
              <w:rPr>
                <w:sz w:val="20"/>
                <w:szCs w:val="20"/>
                <w:lang w:val="sr-Cyrl-BA"/>
              </w:rPr>
            </w:pPr>
          </w:p>
          <w:p w:rsidR="00C14456" w:rsidRPr="00D62BDB" w:rsidRDefault="00C14456" w:rsidP="00C14456">
            <w:pPr>
              <w:rPr>
                <w:b/>
                <w:sz w:val="20"/>
                <w:szCs w:val="20"/>
                <w:u w:val="single"/>
                <w:lang w:val="sr-Cyrl-CS"/>
              </w:rPr>
            </w:pPr>
            <w:r w:rsidRPr="00D62BDB">
              <w:rPr>
                <w:b/>
                <w:sz w:val="20"/>
                <w:szCs w:val="20"/>
                <w:u w:val="single"/>
                <w:lang w:val="sr-Cyrl-CS"/>
              </w:rPr>
              <w:t>Средњи ниво:</w:t>
            </w:r>
          </w:p>
          <w:p w:rsidR="00C14456" w:rsidRPr="00D62BDB" w:rsidRDefault="00C14456" w:rsidP="00C14456">
            <w:pPr>
              <w:rPr>
                <w:sz w:val="20"/>
                <w:szCs w:val="20"/>
                <w:lang w:val="ru-RU"/>
              </w:rPr>
            </w:pPr>
            <w:r w:rsidRPr="00D62BDB">
              <w:rPr>
                <w:sz w:val="20"/>
                <w:szCs w:val="20"/>
                <w:lang w:val="ru-RU"/>
              </w:rPr>
              <w:t xml:space="preserve">ХЕ.2.1.1.  ХЕ.2.1.2.  </w:t>
            </w:r>
            <w:r w:rsidR="0050126D" w:rsidRPr="00D62BDB">
              <w:rPr>
                <w:sz w:val="20"/>
                <w:szCs w:val="20"/>
              </w:rPr>
              <w:t xml:space="preserve">. ХЕ.2.1.3. ХЕ.2.1.5.  ХЕ.2.1.6. ХЕ.2.1.7. ХЕ.2.1.8 ХЕ.2.1.9. </w:t>
            </w:r>
            <w:r w:rsidR="0050126D" w:rsidRPr="00D62BDB">
              <w:rPr>
                <w:sz w:val="20"/>
                <w:szCs w:val="20"/>
                <w:lang w:val="sr-Cyrl-BA"/>
              </w:rPr>
              <w:t xml:space="preserve"> </w:t>
            </w:r>
            <w:r w:rsidR="0050126D" w:rsidRPr="00D62BDB">
              <w:rPr>
                <w:sz w:val="20"/>
                <w:szCs w:val="20"/>
              </w:rPr>
              <w:t>ХЕ.2.1.10.</w:t>
            </w:r>
            <w:r w:rsidRPr="00D62BDB">
              <w:rPr>
                <w:sz w:val="20"/>
                <w:szCs w:val="20"/>
              </w:rPr>
              <w:t xml:space="preserve">ХЕ.2.1.8. </w:t>
            </w:r>
            <w:r w:rsidRPr="00D62BDB">
              <w:rPr>
                <w:sz w:val="20"/>
                <w:szCs w:val="20"/>
                <w:lang w:val="ru-RU"/>
              </w:rPr>
              <w:t>ХЕ.2.2.1.</w:t>
            </w:r>
            <w:r w:rsidR="002D43F1" w:rsidRPr="00D62BDB">
              <w:rPr>
                <w:sz w:val="20"/>
                <w:szCs w:val="20"/>
                <w:lang w:val="ru-RU"/>
              </w:rPr>
              <w:t>ХЕ.2.2.2.</w:t>
            </w:r>
            <w:r w:rsidRPr="00D62BDB">
              <w:rPr>
                <w:sz w:val="20"/>
                <w:szCs w:val="20"/>
                <w:lang w:val="ru-RU"/>
              </w:rPr>
              <w:t xml:space="preserve"> </w:t>
            </w:r>
          </w:p>
          <w:p w:rsidR="00C14456" w:rsidRPr="00D62BDB" w:rsidRDefault="00C14456" w:rsidP="00C14456">
            <w:pPr>
              <w:rPr>
                <w:b/>
                <w:sz w:val="20"/>
                <w:szCs w:val="20"/>
                <w:u w:val="single"/>
                <w:lang w:val="sr-Cyrl-CS"/>
              </w:rPr>
            </w:pPr>
            <w:r w:rsidRPr="00D62BDB">
              <w:rPr>
                <w:sz w:val="20"/>
                <w:szCs w:val="20"/>
                <w:lang w:val="ru-RU"/>
              </w:rPr>
              <w:t xml:space="preserve">ХЕ.2.6.1.  ХЕ.2.6.2. ХЕ.2.6.3. </w:t>
            </w:r>
          </w:p>
          <w:p w:rsidR="00C14456" w:rsidRPr="00D62BDB" w:rsidRDefault="00C14456" w:rsidP="00C14456">
            <w:pPr>
              <w:rPr>
                <w:b/>
                <w:sz w:val="20"/>
                <w:szCs w:val="20"/>
                <w:u w:val="single"/>
                <w:lang w:val="sr-Cyrl-CS"/>
              </w:rPr>
            </w:pPr>
          </w:p>
          <w:p w:rsidR="00C14456" w:rsidRPr="00D62BDB" w:rsidRDefault="00C14456" w:rsidP="00C14456">
            <w:pPr>
              <w:rPr>
                <w:b/>
                <w:sz w:val="20"/>
                <w:szCs w:val="20"/>
                <w:u w:val="single"/>
                <w:lang w:val="sr-Cyrl-CS"/>
              </w:rPr>
            </w:pPr>
            <w:r w:rsidRPr="00D62BDB">
              <w:rPr>
                <w:b/>
                <w:sz w:val="20"/>
                <w:szCs w:val="20"/>
                <w:u w:val="single"/>
                <w:lang w:val="sr-Cyrl-CS"/>
              </w:rPr>
              <w:t>Напредни ниво:</w:t>
            </w:r>
          </w:p>
          <w:p w:rsidR="00915103" w:rsidRPr="00D62BDB" w:rsidRDefault="00C14456" w:rsidP="00C14456">
            <w:pPr>
              <w:rPr>
                <w:sz w:val="20"/>
                <w:szCs w:val="20"/>
                <w:lang w:val="sr-Cyrl-CS"/>
              </w:rPr>
            </w:pPr>
            <w:r w:rsidRPr="00D62BDB">
              <w:rPr>
                <w:sz w:val="20"/>
                <w:szCs w:val="20"/>
              </w:rPr>
              <w:t xml:space="preserve">ХЕ.3.1.1.  </w:t>
            </w:r>
            <w:r w:rsidRPr="00D62BDB">
              <w:rPr>
                <w:sz w:val="20"/>
                <w:szCs w:val="20"/>
                <w:lang w:val="ru-RU"/>
              </w:rPr>
              <w:t xml:space="preserve">ХЕ.3.1.2.  ХЕ.3.1.3.  </w:t>
            </w:r>
            <w:r w:rsidRPr="00D62BDB">
              <w:rPr>
                <w:sz w:val="20"/>
                <w:szCs w:val="20"/>
              </w:rPr>
              <w:t xml:space="preserve">ХЕ.3.1.4. </w:t>
            </w:r>
            <w:r w:rsidRPr="00D62BDB">
              <w:rPr>
                <w:sz w:val="20"/>
                <w:szCs w:val="20"/>
                <w:lang w:val="ru-RU"/>
              </w:rPr>
              <w:t xml:space="preserve">ХЕ.3.1.5. </w:t>
            </w:r>
            <w:r w:rsidR="0050126D" w:rsidRPr="00D62BDB">
              <w:rPr>
                <w:sz w:val="20"/>
                <w:szCs w:val="20"/>
                <w:lang w:val="ru-RU"/>
              </w:rPr>
              <w:t>. ХЕ.3.1.8.  ХЕ.3.1.9</w:t>
            </w:r>
            <w:r w:rsidRPr="00D62BDB">
              <w:rPr>
                <w:sz w:val="20"/>
                <w:szCs w:val="20"/>
                <w:lang w:val="ru-RU"/>
              </w:rPr>
              <w:t xml:space="preserve"> </w:t>
            </w:r>
            <w:r w:rsidRPr="00D62BDB">
              <w:rPr>
                <w:sz w:val="20"/>
                <w:szCs w:val="20"/>
              </w:rPr>
              <w:t xml:space="preserve">ХЕ.3.2.1. </w:t>
            </w:r>
            <w:r w:rsidRPr="00D62BDB">
              <w:rPr>
                <w:sz w:val="20"/>
                <w:szCs w:val="20"/>
                <w:lang w:val="sr-Cyrl-CS"/>
              </w:rPr>
              <w:t xml:space="preserve"> </w:t>
            </w:r>
            <w:r w:rsidRPr="00D62BDB">
              <w:rPr>
                <w:sz w:val="20"/>
                <w:szCs w:val="20"/>
              </w:rPr>
              <w:t xml:space="preserve">ХЕ.3.6.1. </w:t>
            </w:r>
            <w:r w:rsidRPr="00D62BDB">
              <w:rPr>
                <w:sz w:val="20"/>
                <w:szCs w:val="20"/>
                <w:lang w:val="sr-Cyrl-CS"/>
              </w:rPr>
              <w:t xml:space="preserve"> </w:t>
            </w:r>
            <w:r w:rsidRPr="00D62BDB">
              <w:rPr>
                <w:sz w:val="20"/>
                <w:szCs w:val="20"/>
              </w:rPr>
              <w:t xml:space="preserve">ХЕ.3.6.2. </w:t>
            </w:r>
            <w:r w:rsidRPr="00D62BDB">
              <w:rPr>
                <w:sz w:val="20"/>
                <w:szCs w:val="20"/>
                <w:lang w:val="sr-Cyrl-CS"/>
              </w:rPr>
              <w:t xml:space="preserve"> </w:t>
            </w:r>
            <w:r w:rsidRPr="00D62BDB">
              <w:rPr>
                <w:sz w:val="20"/>
                <w:szCs w:val="20"/>
              </w:rPr>
              <w:t>ХЕ.3.6.3.  ХЕ.3.6.4.</w:t>
            </w:r>
          </w:p>
          <w:p w:rsidR="00385562" w:rsidRPr="00D62BDB" w:rsidRDefault="00385562" w:rsidP="00385562">
            <w:pPr>
              <w:rPr>
                <w:sz w:val="20"/>
                <w:szCs w:val="20"/>
                <w:lang w:val="sr-Cyrl-BA"/>
              </w:rPr>
            </w:pPr>
          </w:p>
          <w:p w:rsidR="00385562" w:rsidRPr="00D62BDB" w:rsidRDefault="00385562" w:rsidP="00385562">
            <w:pPr>
              <w:rPr>
                <w:b/>
                <w:sz w:val="20"/>
                <w:szCs w:val="20"/>
                <w:u w:val="single"/>
                <w:lang w:val="sr-Cyrl-CS"/>
              </w:rPr>
            </w:pPr>
          </w:p>
          <w:p w:rsidR="0050126D" w:rsidRPr="00D62BDB" w:rsidRDefault="0050126D" w:rsidP="0050126D">
            <w:pPr>
              <w:rPr>
                <w:sz w:val="20"/>
                <w:szCs w:val="20"/>
                <w:lang w:val="ru-RU"/>
              </w:rPr>
            </w:pPr>
          </w:p>
          <w:p w:rsidR="002D43F1" w:rsidRPr="00D62BDB" w:rsidRDefault="002D43F1" w:rsidP="002D43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D43F1" w:rsidRPr="00D62BDB" w:rsidRDefault="002D43F1" w:rsidP="002D43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15103" w:rsidRPr="00D62BDB" w:rsidRDefault="00915103" w:rsidP="002D43F1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pct"/>
            <w:vAlign w:val="center"/>
          </w:tcPr>
          <w:p w:rsidR="00C14456" w:rsidRPr="00FC7A11" w:rsidRDefault="00C14456" w:rsidP="00C14456">
            <w:pPr>
              <w:spacing w:before="120"/>
              <w:rPr>
                <w:color w:val="000000"/>
                <w:sz w:val="18"/>
                <w:szCs w:val="18"/>
                <w:lang w:val="sr-Cyrl-CS"/>
              </w:rPr>
            </w:pPr>
            <w:r w:rsidRPr="00FC7A11">
              <w:rPr>
                <w:color w:val="000000"/>
                <w:sz w:val="18"/>
                <w:szCs w:val="18"/>
                <w:lang w:val="sr-Cyrl-CS"/>
              </w:rPr>
              <w:t>Ученик треба да:</w:t>
            </w:r>
          </w:p>
          <w:p w:rsidR="00C14456" w:rsidRPr="00FC7A11" w:rsidRDefault="00C14456" w:rsidP="00AC4801">
            <w:pPr>
              <w:numPr>
                <w:ilvl w:val="0"/>
                <w:numId w:val="1"/>
              </w:numPr>
              <w:rPr>
                <w:noProof/>
                <w:sz w:val="18"/>
                <w:szCs w:val="18"/>
                <w:lang w:val="sr-Cyrl-CS"/>
              </w:rPr>
            </w:pPr>
            <w:r w:rsidRPr="00FC7A11">
              <w:rPr>
                <w:noProof/>
                <w:sz w:val="18"/>
                <w:szCs w:val="18"/>
                <w:lang w:val="sr-Cyrl-CS"/>
              </w:rPr>
              <w:t>зна да је атом најмања честица хемијског елемента;</w:t>
            </w:r>
          </w:p>
          <w:p w:rsidR="00C14456" w:rsidRPr="00FC7A11" w:rsidRDefault="00C14456" w:rsidP="00AC4801">
            <w:pPr>
              <w:numPr>
                <w:ilvl w:val="0"/>
                <w:numId w:val="1"/>
              </w:numPr>
              <w:rPr>
                <w:noProof/>
                <w:sz w:val="18"/>
                <w:szCs w:val="18"/>
                <w:lang w:val="sr-Cyrl-CS"/>
              </w:rPr>
            </w:pPr>
            <w:r w:rsidRPr="00FC7A11">
              <w:rPr>
                <w:noProof/>
                <w:sz w:val="18"/>
                <w:szCs w:val="18"/>
                <w:lang w:val="sr-Cyrl-CS"/>
              </w:rPr>
              <w:t>разуме квалитативно и квантитативно значење хемијских симбола;</w:t>
            </w:r>
          </w:p>
          <w:p w:rsidR="00C14456" w:rsidRPr="00FC7A11" w:rsidRDefault="00C14456" w:rsidP="00AC4801">
            <w:pPr>
              <w:numPr>
                <w:ilvl w:val="0"/>
                <w:numId w:val="1"/>
              </w:numPr>
              <w:rPr>
                <w:noProof/>
                <w:sz w:val="18"/>
                <w:szCs w:val="18"/>
                <w:lang w:val="sr-Cyrl-CS"/>
              </w:rPr>
            </w:pPr>
            <w:r w:rsidRPr="00FC7A11">
              <w:rPr>
                <w:noProof/>
                <w:sz w:val="18"/>
                <w:szCs w:val="18"/>
                <w:lang w:val="sr-Cyrl-CS"/>
              </w:rPr>
              <w:t>зна структуру атома, да нуклеони (протони и неутрони) чине језгро, а електрони образују електронски омотач;</w:t>
            </w:r>
          </w:p>
          <w:p w:rsidR="00C14456" w:rsidRPr="00FC7A11" w:rsidRDefault="00C14456" w:rsidP="00AC4801">
            <w:pPr>
              <w:numPr>
                <w:ilvl w:val="0"/>
                <w:numId w:val="1"/>
              </w:numPr>
              <w:rPr>
                <w:noProof/>
                <w:sz w:val="18"/>
                <w:szCs w:val="18"/>
                <w:lang w:val="sr-Cyrl-CS"/>
              </w:rPr>
            </w:pPr>
            <w:r w:rsidRPr="00FC7A11">
              <w:rPr>
                <w:noProof/>
                <w:sz w:val="18"/>
                <w:szCs w:val="18"/>
                <w:lang w:val="sr-Cyrl-CS"/>
              </w:rPr>
              <w:t>зна односе маса протона, неутрона и електрона;</w:t>
            </w:r>
          </w:p>
          <w:p w:rsidR="00C14456" w:rsidRPr="00FC7A11" w:rsidRDefault="00C14456" w:rsidP="00AC4801">
            <w:pPr>
              <w:numPr>
                <w:ilvl w:val="0"/>
                <w:numId w:val="1"/>
              </w:numPr>
              <w:rPr>
                <w:noProof/>
                <w:sz w:val="18"/>
                <w:szCs w:val="18"/>
                <w:lang w:val="sr-Cyrl-CS"/>
              </w:rPr>
            </w:pPr>
            <w:r w:rsidRPr="00FC7A11">
              <w:rPr>
                <w:noProof/>
                <w:sz w:val="18"/>
                <w:szCs w:val="18"/>
                <w:lang w:val="sr-Cyrl-CS"/>
              </w:rPr>
              <w:t>зна релативна наелектрисања протона, неутрона и електрона;</w:t>
            </w:r>
          </w:p>
          <w:p w:rsidR="00C14456" w:rsidRPr="00FC7A11" w:rsidRDefault="00C14456" w:rsidP="00AC4801">
            <w:pPr>
              <w:numPr>
                <w:ilvl w:val="0"/>
                <w:numId w:val="1"/>
              </w:numPr>
              <w:rPr>
                <w:noProof/>
                <w:sz w:val="18"/>
                <w:szCs w:val="18"/>
                <w:lang w:val="sr-Cyrl-CS"/>
              </w:rPr>
            </w:pPr>
            <w:r w:rsidRPr="00FC7A11">
              <w:rPr>
                <w:noProof/>
                <w:sz w:val="18"/>
                <w:szCs w:val="18"/>
                <w:lang w:val="sr-Cyrl-CS"/>
              </w:rPr>
              <w:t>зна да се електрони у атому разликују по енергији (енергетски нивои);</w:t>
            </w:r>
          </w:p>
          <w:p w:rsidR="00C14456" w:rsidRPr="00FC7A11" w:rsidRDefault="00C14456" w:rsidP="00AC4801">
            <w:pPr>
              <w:numPr>
                <w:ilvl w:val="0"/>
                <w:numId w:val="1"/>
              </w:numPr>
              <w:rPr>
                <w:noProof/>
                <w:sz w:val="18"/>
                <w:szCs w:val="18"/>
                <w:lang w:val="sr-Cyrl-CS"/>
              </w:rPr>
            </w:pPr>
            <w:r w:rsidRPr="00FC7A11">
              <w:rPr>
                <w:noProof/>
                <w:sz w:val="18"/>
                <w:szCs w:val="18"/>
                <w:lang w:val="sr-Cyrl-CS"/>
              </w:rPr>
              <w:t>разуме како су својства елемената и њихов положај у периодном систему условљени атомским бројем (број протона), односно бројем и распоредом електрона у омотачу;</w:t>
            </w:r>
          </w:p>
          <w:p w:rsidR="00C14456" w:rsidRPr="00FC7A11" w:rsidRDefault="00C14456" w:rsidP="00AC4801">
            <w:pPr>
              <w:numPr>
                <w:ilvl w:val="0"/>
                <w:numId w:val="1"/>
              </w:numPr>
              <w:rPr>
                <w:noProof/>
                <w:sz w:val="18"/>
                <w:szCs w:val="18"/>
                <w:lang w:val="sr-Cyrl-CS"/>
              </w:rPr>
            </w:pPr>
            <w:r w:rsidRPr="00FC7A11">
              <w:rPr>
                <w:noProof/>
                <w:sz w:val="18"/>
                <w:szCs w:val="18"/>
                <w:lang w:val="sr-Cyrl-CS"/>
              </w:rPr>
              <w:t>разуме да је маса атома мала и да се из практичних разлога уместо стварне масе користи релативна атомска маса;</w:t>
            </w:r>
          </w:p>
          <w:p w:rsidR="00C14456" w:rsidRPr="00FC7A11" w:rsidRDefault="00C14456" w:rsidP="00AC4801">
            <w:pPr>
              <w:numPr>
                <w:ilvl w:val="0"/>
                <w:numId w:val="1"/>
              </w:numPr>
              <w:rPr>
                <w:noProof/>
                <w:sz w:val="18"/>
                <w:szCs w:val="18"/>
                <w:lang w:val="sr-Cyrl-CS"/>
              </w:rPr>
            </w:pPr>
            <w:r w:rsidRPr="00FC7A11">
              <w:rPr>
                <w:noProof/>
                <w:sz w:val="18"/>
                <w:szCs w:val="18"/>
                <w:lang w:val="sr-Cyrl-CS"/>
              </w:rPr>
              <w:t>зна шта је атомска јединица масе и да је повеже са појмом релативна атомска маса;</w:t>
            </w:r>
          </w:p>
          <w:p w:rsidR="00C14456" w:rsidRPr="00FC7A11" w:rsidRDefault="00C14456" w:rsidP="00AC4801">
            <w:pPr>
              <w:numPr>
                <w:ilvl w:val="0"/>
                <w:numId w:val="1"/>
              </w:numPr>
              <w:rPr>
                <w:noProof/>
                <w:sz w:val="18"/>
                <w:szCs w:val="18"/>
                <w:lang w:val="sr-Cyrl-CS"/>
              </w:rPr>
            </w:pPr>
            <w:r w:rsidRPr="00FC7A11">
              <w:rPr>
                <w:noProof/>
                <w:sz w:val="18"/>
                <w:szCs w:val="18"/>
                <w:lang w:val="sr-Cyrl-CS"/>
              </w:rPr>
              <w:t>уме да користи податке дате у таблици Периодног система елемената</w:t>
            </w:r>
          </w:p>
          <w:p w:rsidR="00385562" w:rsidRPr="00FC7A11" w:rsidRDefault="00385562" w:rsidP="00AC4801">
            <w:pPr>
              <w:numPr>
                <w:ilvl w:val="0"/>
                <w:numId w:val="1"/>
              </w:numPr>
              <w:rPr>
                <w:noProof/>
                <w:sz w:val="18"/>
                <w:szCs w:val="18"/>
                <w:lang w:val="sr-Cyrl-CS"/>
              </w:rPr>
            </w:pPr>
            <w:r w:rsidRPr="00FC7A11">
              <w:rPr>
                <w:noProof/>
                <w:sz w:val="18"/>
                <w:szCs w:val="18"/>
                <w:lang w:val="sr-Cyrl-CS"/>
              </w:rPr>
              <w:t>разуме да су основне честице које изграђују супстанце атоми, молекули и јони;</w:t>
            </w:r>
          </w:p>
          <w:p w:rsidR="00385562" w:rsidRPr="00FC7A11" w:rsidRDefault="00385562" w:rsidP="00AC4801">
            <w:pPr>
              <w:numPr>
                <w:ilvl w:val="0"/>
                <w:numId w:val="1"/>
              </w:numPr>
              <w:rPr>
                <w:noProof/>
                <w:sz w:val="18"/>
                <w:szCs w:val="18"/>
                <w:lang w:val="sr-Cyrl-CS"/>
              </w:rPr>
            </w:pPr>
            <w:r w:rsidRPr="00FC7A11">
              <w:rPr>
                <w:noProof/>
                <w:sz w:val="18"/>
                <w:szCs w:val="18"/>
                <w:lang w:val="sr-Cyrl-CS"/>
              </w:rPr>
              <w:t>зна шта је јонска и ковалентна веза, разуме како од атома настају јони, како од атома настају молекули,</w:t>
            </w:r>
          </w:p>
          <w:p w:rsidR="00385562" w:rsidRPr="00FC7A11" w:rsidRDefault="00385562" w:rsidP="00AC4801">
            <w:pPr>
              <w:numPr>
                <w:ilvl w:val="0"/>
                <w:numId w:val="1"/>
              </w:numPr>
              <w:rPr>
                <w:noProof/>
                <w:sz w:val="18"/>
                <w:szCs w:val="18"/>
                <w:lang w:val="sr-Cyrl-CS"/>
              </w:rPr>
            </w:pPr>
            <w:r w:rsidRPr="00FC7A11">
              <w:rPr>
                <w:noProof/>
                <w:sz w:val="18"/>
                <w:szCs w:val="18"/>
                <w:lang w:val="sr-Cyrl-CS"/>
              </w:rPr>
              <w:t>односно разуме разлику између атома, јона и молекула;</w:t>
            </w:r>
          </w:p>
          <w:p w:rsidR="00385562" w:rsidRPr="00FC7A11" w:rsidRDefault="00385562" w:rsidP="00AC4801">
            <w:pPr>
              <w:numPr>
                <w:ilvl w:val="0"/>
                <w:numId w:val="1"/>
              </w:numPr>
              <w:rPr>
                <w:noProof/>
                <w:sz w:val="18"/>
                <w:szCs w:val="18"/>
                <w:lang w:val="sr-Cyrl-CS"/>
              </w:rPr>
            </w:pPr>
            <w:r w:rsidRPr="00FC7A11">
              <w:rPr>
                <w:noProof/>
                <w:sz w:val="18"/>
                <w:szCs w:val="18"/>
                <w:lang w:val="sr-Cyrl-CS"/>
              </w:rPr>
              <w:t>разуме сличности и разлике између атома и јона у броју и врсти субатомских честица;</w:t>
            </w:r>
          </w:p>
          <w:p w:rsidR="00385562" w:rsidRPr="00FC7A11" w:rsidRDefault="00385562" w:rsidP="00AC4801">
            <w:pPr>
              <w:numPr>
                <w:ilvl w:val="0"/>
                <w:numId w:val="1"/>
              </w:numPr>
              <w:rPr>
                <w:noProof/>
                <w:sz w:val="18"/>
                <w:szCs w:val="18"/>
                <w:lang w:val="sr-Cyrl-CS"/>
              </w:rPr>
            </w:pPr>
            <w:r w:rsidRPr="00FC7A11">
              <w:rPr>
                <w:noProof/>
                <w:sz w:val="18"/>
                <w:szCs w:val="18"/>
                <w:lang w:val="sr-Cyrl-CS"/>
              </w:rPr>
              <w:t>разуме значај валентних електрона и промене на последњем енергетском нивоу при стварању хемијске везе;</w:t>
            </w:r>
          </w:p>
          <w:p w:rsidR="00385562" w:rsidRPr="00FC7A11" w:rsidRDefault="00385562" w:rsidP="00AC4801">
            <w:pPr>
              <w:numPr>
                <w:ilvl w:val="0"/>
                <w:numId w:val="1"/>
              </w:numPr>
              <w:rPr>
                <w:noProof/>
                <w:sz w:val="18"/>
                <w:szCs w:val="18"/>
                <w:lang w:val="sr-Cyrl-CS"/>
              </w:rPr>
            </w:pPr>
            <w:r w:rsidRPr="00FC7A11">
              <w:rPr>
                <w:noProof/>
                <w:sz w:val="18"/>
                <w:szCs w:val="18"/>
                <w:lang w:val="sr-Cyrl-CS"/>
              </w:rPr>
              <w:t>зна шта је валенца елемента и уме да на основу формуле одреди валенцу елемента и обрнуто;</w:t>
            </w:r>
          </w:p>
          <w:p w:rsidR="00385562" w:rsidRPr="00FC7A11" w:rsidRDefault="00385562" w:rsidP="00AC4801">
            <w:pPr>
              <w:numPr>
                <w:ilvl w:val="0"/>
                <w:numId w:val="1"/>
              </w:numPr>
              <w:rPr>
                <w:noProof/>
                <w:sz w:val="18"/>
                <w:szCs w:val="18"/>
                <w:lang w:val="sr-Cyrl-CS"/>
              </w:rPr>
            </w:pPr>
            <w:r w:rsidRPr="00FC7A11">
              <w:rPr>
                <w:noProof/>
                <w:sz w:val="18"/>
                <w:szCs w:val="18"/>
                <w:lang w:val="sr-Cyrl-CS"/>
              </w:rPr>
              <w:lastRenderedPageBreak/>
              <w:t>разуме да хемијска формула једињења са јонском везом представља најмањи бројчани однос јона у јонској кристалној решетки;</w:t>
            </w:r>
          </w:p>
          <w:p w:rsidR="00385562" w:rsidRPr="00FC7A11" w:rsidRDefault="00385562" w:rsidP="00AC4801">
            <w:pPr>
              <w:numPr>
                <w:ilvl w:val="0"/>
                <w:numId w:val="1"/>
              </w:numPr>
              <w:rPr>
                <w:noProof/>
                <w:sz w:val="18"/>
                <w:szCs w:val="18"/>
                <w:lang w:val="sr-Cyrl-CS"/>
              </w:rPr>
            </w:pPr>
            <w:r w:rsidRPr="00FC7A11">
              <w:rPr>
                <w:noProof/>
                <w:sz w:val="18"/>
                <w:szCs w:val="18"/>
                <w:lang w:val="sr-Cyrl-CS"/>
              </w:rPr>
              <w:t>зна да се у хемији користе електронске, структурне и молекулске формуле и разуме њихово значење,</w:t>
            </w:r>
          </w:p>
          <w:p w:rsidR="00385562" w:rsidRPr="00FC7A11" w:rsidRDefault="00385562" w:rsidP="00AC4801">
            <w:pPr>
              <w:numPr>
                <w:ilvl w:val="0"/>
                <w:numId w:val="1"/>
              </w:numPr>
              <w:rPr>
                <w:noProof/>
                <w:sz w:val="18"/>
                <w:szCs w:val="18"/>
                <w:lang w:val="sr-Cyrl-CS"/>
              </w:rPr>
            </w:pPr>
            <w:r w:rsidRPr="00FC7A11">
              <w:rPr>
                <w:noProof/>
                <w:sz w:val="18"/>
                <w:szCs w:val="18"/>
                <w:lang w:val="sr-Cyrl-CS"/>
              </w:rPr>
              <w:t>разуме да својства хемијских једињења зависе од типа хемијске везе;</w:t>
            </w:r>
          </w:p>
          <w:p w:rsidR="00385562" w:rsidRPr="00FC7A11" w:rsidRDefault="00385562" w:rsidP="00AC48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noProof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noProof/>
                <w:sz w:val="18"/>
                <w:szCs w:val="18"/>
                <w:lang w:val="sr-Cyrl-CS"/>
              </w:rPr>
              <w:t>разуме разлику између атомске, јонске и молекулске кристалне решетке.</w:t>
            </w:r>
          </w:p>
          <w:p w:rsidR="0050126D" w:rsidRPr="00FC7A11" w:rsidRDefault="0050126D" w:rsidP="00AC48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noProof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noProof/>
                <w:sz w:val="18"/>
                <w:szCs w:val="18"/>
                <w:lang w:val="sr-Cyrl-CS"/>
              </w:rPr>
              <w:t>разуме разлику између чистих супстанци и смеша;</w:t>
            </w:r>
          </w:p>
          <w:p w:rsidR="0050126D" w:rsidRPr="00FC7A11" w:rsidRDefault="002D43F1" w:rsidP="00AC48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noProof/>
                <w:sz w:val="18"/>
                <w:szCs w:val="18"/>
                <w:lang w:val="sr-Cyrl-CS"/>
              </w:rPr>
              <w:t xml:space="preserve">  </w:t>
            </w:r>
            <w:r w:rsidR="0050126D" w:rsidRPr="00FC7A11">
              <w:rPr>
                <w:rFonts w:ascii="Times New Roman" w:hAnsi="Times New Roman" w:cs="Times New Roman"/>
                <w:noProof/>
                <w:sz w:val="18"/>
                <w:szCs w:val="18"/>
                <w:lang w:val="sr-Cyrl-CS"/>
              </w:rPr>
              <w:t>препознаје примере смеша</w:t>
            </w:r>
            <w:r w:rsidRPr="00FC7A11">
              <w:rPr>
                <w:rFonts w:ascii="Times New Roman" w:hAnsi="Times New Roman" w:cs="Times New Roman"/>
                <w:noProof/>
                <w:sz w:val="18"/>
                <w:szCs w:val="18"/>
                <w:lang w:val="sr-Cyrl-CS"/>
              </w:rPr>
              <w:t xml:space="preserve"> (ДИСПЕРЗНИХ СИСТЕМА)</w:t>
            </w:r>
            <w:r w:rsidR="0050126D" w:rsidRPr="00FC7A11">
              <w:rPr>
                <w:rFonts w:ascii="Times New Roman" w:hAnsi="Times New Roman" w:cs="Times New Roman"/>
                <w:noProof/>
                <w:sz w:val="18"/>
                <w:szCs w:val="18"/>
                <w:lang w:val="sr-Cyrl-CS"/>
              </w:rPr>
              <w:t xml:space="preserve"> у свакодневном окружењу;</w:t>
            </w:r>
          </w:p>
          <w:p w:rsidR="0050126D" w:rsidRPr="00FC7A11" w:rsidRDefault="0050126D" w:rsidP="00AC480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noProof/>
                <w:sz w:val="18"/>
                <w:szCs w:val="18"/>
                <w:lang w:val="sr-Cyrl-CS"/>
              </w:rPr>
              <w:t>уме да изабере и примени поступак за раздвајање састојака смеше на основу физичких својстава састојака у смеши</w:t>
            </w:r>
          </w:p>
          <w:p w:rsidR="0050126D" w:rsidRPr="00FC7A11" w:rsidRDefault="0050126D" w:rsidP="00AC480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noProof/>
                <w:sz w:val="18"/>
                <w:szCs w:val="18"/>
                <w:lang w:val="sr-Cyrl-CS"/>
              </w:rPr>
              <w:t>разуме појам раствора и растворљивости;</w:t>
            </w:r>
          </w:p>
          <w:p w:rsidR="0050126D" w:rsidRPr="00FC7A11" w:rsidRDefault="0050126D" w:rsidP="00AC480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noProof/>
                <w:sz w:val="18"/>
                <w:szCs w:val="18"/>
                <w:lang w:val="sr-Cyrl-CS"/>
              </w:rPr>
              <w:t>разуме начин изражавања квантитативног састава раствора као незасићен, засићен и презасићен раствор;</w:t>
            </w:r>
          </w:p>
          <w:p w:rsidR="0050126D" w:rsidRPr="00FC7A11" w:rsidRDefault="0050126D" w:rsidP="00AC480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noProof/>
                <w:sz w:val="18"/>
                <w:szCs w:val="18"/>
                <w:lang w:val="sr-Cyrl-CS"/>
              </w:rPr>
              <w:t>разуме изражавање квантитативног састава смеша, раствора преко процентног састава;</w:t>
            </w:r>
          </w:p>
          <w:p w:rsidR="0050126D" w:rsidRPr="00FC7A11" w:rsidRDefault="0050126D" w:rsidP="00AC480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noProof/>
                <w:sz w:val="18"/>
                <w:szCs w:val="18"/>
                <w:lang w:val="sr-Cyrl-CS"/>
              </w:rPr>
              <w:t>уме да израчунава процентни састав  смеша, раствора;</w:t>
            </w:r>
          </w:p>
          <w:p w:rsidR="0050126D" w:rsidRPr="00FC7A11" w:rsidRDefault="0050126D" w:rsidP="00AC480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noProof/>
                <w:sz w:val="18"/>
                <w:szCs w:val="18"/>
                <w:lang w:val="sr-Cyrl-CS"/>
              </w:rPr>
              <w:t>уме да направи раствор одређене концентрације;</w:t>
            </w:r>
          </w:p>
          <w:p w:rsidR="0050126D" w:rsidRPr="00FC7A11" w:rsidRDefault="0050126D" w:rsidP="00AC480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noProof/>
                <w:sz w:val="18"/>
                <w:szCs w:val="18"/>
                <w:lang w:val="sr-Cyrl-CS"/>
              </w:rPr>
              <w:t>разликује воду као једињење (чиста супстанца) од примера вода у природи које су смеше (изворска, морска, речна, језерска, подземна, минерална вода, атмосферска и отпадна вода);</w:t>
            </w:r>
          </w:p>
          <w:p w:rsidR="0050126D" w:rsidRPr="00FC7A11" w:rsidRDefault="0050126D" w:rsidP="00AC480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noProof/>
                <w:sz w:val="18"/>
                <w:szCs w:val="18"/>
                <w:lang w:val="sr-Cyrl-CS"/>
              </w:rPr>
              <w:t>разуме да је вода растварач за супстанце са јонском и поларном ковалентном везом и зна значај воде за живот;</w:t>
            </w:r>
          </w:p>
          <w:p w:rsidR="0050126D" w:rsidRPr="00FC7A11" w:rsidRDefault="0050126D" w:rsidP="00AC480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noProof/>
                <w:sz w:val="18"/>
                <w:szCs w:val="18"/>
                <w:lang w:val="sr-Cyrl-CS"/>
              </w:rPr>
              <w:t>зна да је вода драгоцена и да је чува од загађења.</w:t>
            </w:r>
          </w:p>
          <w:p w:rsidR="002D43F1" w:rsidRPr="00FC7A11" w:rsidRDefault="002D43F1" w:rsidP="00AC480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noProof/>
                <w:sz w:val="18"/>
                <w:szCs w:val="18"/>
                <w:lang w:val="sr-Cyrl-CS"/>
              </w:rPr>
              <w:t xml:space="preserve">Објаснифакторе који утичу на брзину хемијске реакције </w:t>
            </w:r>
          </w:p>
          <w:p w:rsidR="002D43F1" w:rsidRPr="00FC7A11" w:rsidRDefault="002D43F1" w:rsidP="00AC480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Разликује ендотермне и егзотермне реакције</w:t>
            </w:r>
          </w:p>
          <w:p w:rsidR="002D43F1" w:rsidRPr="00FC7A11" w:rsidRDefault="0050126D" w:rsidP="00AC480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noProof/>
                <w:sz w:val="18"/>
                <w:szCs w:val="18"/>
                <w:lang w:val="sr-Cyrl-CS"/>
              </w:rPr>
              <w:t>зна да се хемијским симболима и формулама представљају супстанце, а једначинама хемијске промене (реакције);</w:t>
            </w:r>
          </w:p>
          <w:p w:rsidR="002D43F1" w:rsidRPr="00FC7A11" w:rsidRDefault="0050126D" w:rsidP="00AC480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C7A11">
              <w:rPr>
                <w:noProof/>
                <w:sz w:val="18"/>
                <w:szCs w:val="18"/>
                <w:lang w:val="sr-Cyrl-CS"/>
              </w:rPr>
              <w:t xml:space="preserve"> </w:t>
            </w:r>
            <w:r w:rsidRPr="00FC7A11">
              <w:rPr>
                <w:rFonts w:ascii="Times New Roman" w:hAnsi="Times New Roman" w:cs="Times New Roman"/>
                <w:noProof/>
                <w:sz w:val="18"/>
                <w:szCs w:val="18"/>
                <w:lang w:val="sr-Cyrl-CS"/>
              </w:rPr>
              <w:t>разуме квалитативно и квантитативно значење симбола, формула и једначина хемијских реакција;</w:t>
            </w:r>
          </w:p>
          <w:p w:rsidR="002D43F1" w:rsidRPr="00FC7A11" w:rsidRDefault="0050126D" w:rsidP="00AC480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C7A11">
              <w:rPr>
                <w:noProof/>
                <w:sz w:val="18"/>
                <w:szCs w:val="18"/>
                <w:lang w:val="sr-Cyrl-CS"/>
              </w:rPr>
              <w:lastRenderedPageBreak/>
              <w:t xml:space="preserve"> </w:t>
            </w:r>
            <w:r w:rsidRPr="00FC7A11">
              <w:rPr>
                <w:rFonts w:ascii="Times New Roman" w:hAnsi="Times New Roman" w:cs="Times New Roman"/>
                <w:noProof/>
                <w:sz w:val="18"/>
                <w:szCs w:val="18"/>
                <w:lang w:val="sr-Cyrl-CS"/>
              </w:rPr>
              <w:t>примењује знања о Закону о одржању масе при писању једначина хемијских реакција;</w:t>
            </w:r>
          </w:p>
          <w:p w:rsidR="002D43F1" w:rsidRPr="00FC7A11" w:rsidRDefault="0050126D" w:rsidP="00AC480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noProof/>
                <w:sz w:val="18"/>
                <w:szCs w:val="18"/>
                <w:lang w:val="sr-Cyrl-CS"/>
              </w:rPr>
              <w:t xml:space="preserve">разликује два најопштија типа хемијских промена: </w:t>
            </w:r>
          </w:p>
          <w:p w:rsidR="002D43F1" w:rsidRPr="00FC7A11" w:rsidRDefault="002D43F1" w:rsidP="00AC480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sz w:val="18"/>
                <w:szCs w:val="18"/>
              </w:rPr>
              <w:t>квантитативно тумачи хемијске симболе и формуле</w:t>
            </w:r>
            <w:r w:rsidRPr="00FC7A11">
              <w:rPr>
                <w:rFonts w:ascii="Times New Roman" w:hAnsi="Times New Roman" w:cs="Times New Roman"/>
                <w:spacing w:val="-12"/>
                <w:sz w:val="18"/>
                <w:szCs w:val="18"/>
              </w:rPr>
              <w:t xml:space="preserve"> </w:t>
            </w:r>
            <w:r w:rsidRPr="00FC7A11">
              <w:rPr>
                <w:rFonts w:ascii="Times New Roman" w:hAnsi="Times New Roman" w:cs="Times New Roman"/>
                <w:sz w:val="18"/>
                <w:szCs w:val="18"/>
              </w:rPr>
              <w:t>користећи појмове релативна атомска и молекулска маса, количина супстанце и моларна</w:t>
            </w:r>
            <w:r w:rsidRPr="00FC7A11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 xml:space="preserve"> </w:t>
            </w:r>
            <w:r w:rsidRPr="00FC7A11">
              <w:rPr>
                <w:rFonts w:ascii="Times New Roman" w:hAnsi="Times New Roman" w:cs="Times New Roman"/>
                <w:sz w:val="18"/>
                <w:szCs w:val="18"/>
              </w:rPr>
              <w:t>маса;</w:t>
            </w:r>
          </w:p>
          <w:p w:rsidR="002D43F1" w:rsidRPr="00FC7A11" w:rsidRDefault="002D43F1" w:rsidP="00AC480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noProof/>
                <w:sz w:val="18"/>
                <w:szCs w:val="18"/>
                <w:lang w:val="sr-Cyrl-CS"/>
              </w:rPr>
              <w:t>изводи једноставна израчунавања на основу једначине хемијске реакције – стехиометријска израчунавања која не обухватају број честица;</w:t>
            </w:r>
          </w:p>
          <w:p w:rsidR="002D43F1" w:rsidRPr="00FC7A11" w:rsidRDefault="002D43F1" w:rsidP="002D43F1">
            <w:pPr>
              <w:pStyle w:val="ListParagraph"/>
              <w:rPr>
                <w:noProof/>
                <w:sz w:val="18"/>
                <w:szCs w:val="18"/>
                <w:lang w:val="sr-Cyrl-CS"/>
              </w:rPr>
            </w:pPr>
          </w:p>
          <w:p w:rsidR="0014785F" w:rsidRPr="00FC7A11" w:rsidRDefault="0014785F" w:rsidP="00AC4801">
            <w:pPr>
              <w:pStyle w:val="TableParagraph"/>
              <w:numPr>
                <w:ilvl w:val="0"/>
                <w:numId w:val="1"/>
              </w:numPr>
              <w:tabs>
                <w:tab w:val="left" w:pos="174"/>
              </w:tabs>
              <w:spacing w:line="276" w:lineRule="auto"/>
              <w:ind w:right="44"/>
              <w:jc w:val="both"/>
              <w:rPr>
                <w:sz w:val="18"/>
                <w:szCs w:val="18"/>
              </w:rPr>
            </w:pPr>
            <w:r w:rsidRPr="00FC7A11">
              <w:rPr>
                <w:sz w:val="18"/>
                <w:szCs w:val="18"/>
              </w:rPr>
              <w:t xml:space="preserve">разликује оксиде, киселине, хидроксиде и соли на основу </w:t>
            </w:r>
            <w:r w:rsidRPr="00FC7A11">
              <w:rPr>
                <w:spacing w:val="-6"/>
                <w:sz w:val="18"/>
                <w:szCs w:val="18"/>
              </w:rPr>
              <w:t>хе</w:t>
            </w:r>
            <w:r w:rsidRPr="00FC7A11">
              <w:rPr>
                <w:sz w:val="18"/>
                <w:szCs w:val="18"/>
              </w:rPr>
              <w:t>мијске формуле и назива, и опише основна својства ових класа једињења;</w:t>
            </w:r>
          </w:p>
          <w:p w:rsidR="0014785F" w:rsidRPr="00FC7A11" w:rsidRDefault="0014785F" w:rsidP="00AC4801">
            <w:pPr>
              <w:pStyle w:val="TableParagraph"/>
              <w:numPr>
                <w:ilvl w:val="0"/>
                <w:numId w:val="1"/>
              </w:numPr>
              <w:tabs>
                <w:tab w:val="left" w:pos="158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FC7A11">
              <w:rPr>
                <w:spacing w:val="-4"/>
                <w:sz w:val="18"/>
                <w:szCs w:val="18"/>
              </w:rPr>
              <w:t xml:space="preserve">индикаторима </w:t>
            </w:r>
            <w:r w:rsidRPr="00FC7A11">
              <w:rPr>
                <w:spacing w:val="-3"/>
                <w:sz w:val="18"/>
                <w:szCs w:val="18"/>
              </w:rPr>
              <w:t xml:space="preserve">испита </w:t>
            </w:r>
            <w:r w:rsidRPr="00FC7A11">
              <w:rPr>
                <w:sz w:val="18"/>
                <w:szCs w:val="18"/>
              </w:rPr>
              <w:t xml:space="preserve">и на рН </w:t>
            </w:r>
            <w:r w:rsidRPr="00FC7A11">
              <w:rPr>
                <w:spacing w:val="-3"/>
                <w:sz w:val="18"/>
                <w:szCs w:val="18"/>
              </w:rPr>
              <w:t xml:space="preserve">скали процени </w:t>
            </w:r>
            <w:r w:rsidRPr="00FC7A11">
              <w:rPr>
                <w:sz w:val="18"/>
                <w:szCs w:val="18"/>
              </w:rPr>
              <w:t>киселост</w:t>
            </w:r>
            <w:r w:rsidRPr="00FC7A11">
              <w:rPr>
                <w:spacing w:val="-21"/>
                <w:sz w:val="18"/>
                <w:szCs w:val="18"/>
              </w:rPr>
              <w:t xml:space="preserve"> </w:t>
            </w:r>
            <w:r w:rsidRPr="00FC7A11">
              <w:rPr>
                <w:spacing w:val="-4"/>
                <w:sz w:val="18"/>
                <w:szCs w:val="18"/>
              </w:rPr>
              <w:t>раствора;</w:t>
            </w:r>
          </w:p>
          <w:p w:rsidR="002D43F1" w:rsidRPr="00FC7A11" w:rsidRDefault="002D43F1" w:rsidP="0014785F">
            <w:pPr>
              <w:ind w:left="360"/>
              <w:rPr>
                <w:b/>
                <w:sz w:val="18"/>
                <w:szCs w:val="18"/>
                <w:lang w:val="sr-Cyrl-CS"/>
              </w:rPr>
            </w:pPr>
          </w:p>
          <w:p w:rsidR="00915103" w:rsidRPr="00D62BDB" w:rsidRDefault="00915103" w:rsidP="004B2A7E">
            <w:pPr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2202" w:type="pct"/>
          </w:tcPr>
          <w:p w:rsidR="00C14456" w:rsidRPr="00D62BDB" w:rsidRDefault="00C14456" w:rsidP="00C14456">
            <w:pPr>
              <w:rPr>
                <w:b/>
                <w:sz w:val="20"/>
                <w:szCs w:val="20"/>
              </w:rPr>
            </w:pPr>
            <w:r w:rsidRPr="00D62BDB">
              <w:rPr>
                <w:b/>
                <w:sz w:val="20"/>
                <w:szCs w:val="20"/>
              </w:rPr>
              <w:lastRenderedPageBreak/>
              <w:t>Довољан  ( 2 )</w:t>
            </w:r>
          </w:p>
          <w:p w:rsidR="00C14456" w:rsidRPr="00D62BDB" w:rsidRDefault="00C14456" w:rsidP="00AC480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noProof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 xml:space="preserve">Ученик треба да зна шта је атом и хемијске симбпле задатих елемената . </w:t>
            </w:r>
          </w:p>
          <w:p w:rsidR="00C14456" w:rsidRPr="00D62BDB" w:rsidRDefault="00C14456" w:rsidP="00AC480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noProof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Зна квантитативно  значење симбола најважнијих хемијских елемената, Ученик треба да зна делове атома и врсте честица у атому,</w:t>
            </w:r>
          </w:p>
          <w:p w:rsidR="00C14456" w:rsidRPr="00D62BDB" w:rsidRDefault="00C14456" w:rsidP="00AC480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noProof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 xml:space="preserve"> Дефиниције атомског броја Z и масеног броја A.</w:t>
            </w:r>
          </w:p>
          <w:p w:rsidR="00385562" w:rsidRPr="00D62BDB" w:rsidRDefault="00C14456" w:rsidP="00AC480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Зна врсте хемијских елемената.</w:t>
            </w:r>
          </w:p>
          <w:p w:rsidR="00385562" w:rsidRPr="00D62BDB" w:rsidRDefault="00385562" w:rsidP="00AC480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noProof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Зна тип хемијске везе који постоји у молекулима елемената, ковалентним и јонским једињењима</w:t>
            </w:r>
          </w:p>
          <w:p w:rsidR="00385562" w:rsidRPr="00D62BDB" w:rsidRDefault="00385562" w:rsidP="00AC480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noProof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Ученик треба да зна шта су атоми, молекули и јони и да те честице изграђују супстанце.</w:t>
            </w:r>
          </w:p>
          <w:p w:rsidR="00385562" w:rsidRPr="00D62BDB" w:rsidRDefault="00385562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односно разуме разлику између атома, јона и молекула;</w:t>
            </w:r>
          </w:p>
          <w:p w:rsidR="00385562" w:rsidRPr="00D62BDB" w:rsidRDefault="00385562" w:rsidP="00AC480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noProof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 xml:space="preserve"> Зна врсте ковалентне везе и да препознаје једноставније примере.</w:t>
            </w:r>
          </w:p>
          <w:p w:rsidR="0050126D" w:rsidRPr="00D62BDB" w:rsidRDefault="0050126D" w:rsidP="00AC480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noProof/>
                <w:sz w:val="20"/>
                <w:szCs w:val="20"/>
                <w:lang w:val="sr-Cyrl-CS"/>
              </w:rPr>
            </w:pPr>
          </w:p>
          <w:p w:rsidR="0050126D" w:rsidRPr="00D62BDB" w:rsidRDefault="0050126D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Зна шта су смеше и како се деле, зна да наведе примере истих.</w:t>
            </w:r>
          </w:p>
          <w:p w:rsidR="0050126D" w:rsidRPr="00D62BDB" w:rsidRDefault="0050126D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Зна шта су  раствори  и из чега се састоје.</w:t>
            </w:r>
          </w:p>
          <w:p w:rsidR="0050126D" w:rsidRPr="00D62BDB" w:rsidRDefault="0050126D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 xml:space="preserve">шта су незасићени , засићени и презасићени. </w:t>
            </w:r>
          </w:p>
          <w:p w:rsidR="0050126D" w:rsidRPr="00D62BDB" w:rsidRDefault="0050126D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Зна шта је растварање и растворљивост и как раствпрљивост утиче на врсту раствора</w:t>
            </w:r>
          </w:p>
          <w:p w:rsidR="0050126D" w:rsidRPr="00D62BDB" w:rsidRDefault="0050126D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 xml:space="preserve">Зна </w:t>
            </w:r>
            <w:r w:rsidRPr="00D62BDB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да је вода најзначајнији растварач, зна да је вода драгоцена и да је чува од загађења.</w:t>
            </w:r>
          </w:p>
          <w:p w:rsidR="0050126D" w:rsidRPr="00D62BDB" w:rsidRDefault="0050126D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Зна шта су хемијске реакције.</w:t>
            </w:r>
          </w:p>
          <w:p w:rsidR="0050126D" w:rsidRPr="00D62BDB" w:rsidRDefault="0050126D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Зна да наведе врсте хемијских реакција (анализа, синтеза) и на основу написане једначине одреди ком типу припада реакција.</w:t>
            </w:r>
          </w:p>
          <w:p w:rsidR="0050126D" w:rsidRPr="00D62BDB" w:rsidRDefault="0050126D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Зна шта су рњктанти ипроизводи реакције и где се пишу у хемијској једначини.</w:t>
            </w:r>
          </w:p>
          <w:p w:rsidR="002D43F1" w:rsidRPr="00D62BDB" w:rsidRDefault="0050126D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 xml:space="preserve">Пише једнпставније једначине хемијских реакција, изједначава једначине </w:t>
            </w:r>
          </w:p>
          <w:p w:rsidR="002D43F1" w:rsidRPr="00D62BDB" w:rsidRDefault="002D43F1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зна шта представљају појмови: релативна атомска и релативна молекулска маса, количина супстанце, мол, моларна маса, као и њихове ознаке.</w:t>
            </w:r>
          </w:p>
          <w:p w:rsidR="0050126D" w:rsidRPr="00D62BDB" w:rsidRDefault="0014785F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да зна шта су оксиди, киселине,  хидроксиди (базе) и соли</w:t>
            </w:r>
          </w:p>
          <w:p w:rsidR="00C14456" w:rsidRPr="00D62BDB" w:rsidRDefault="00C14456" w:rsidP="00C14456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C14456" w:rsidRPr="00D62BDB" w:rsidRDefault="00C14456" w:rsidP="00C14456">
            <w:pPr>
              <w:rPr>
                <w:b/>
                <w:sz w:val="20"/>
                <w:szCs w:val="20"/>
                <w:lang w:val="sr-Cyrl-CS"/>
              </w:rPr>
            </w:pPr>
            <w:r w:rsidRPr="00D62BDB">
              <w:rPr>
                <w:b/>
                <w:sz w:val="20"/>
                <w:szCs w:val="20"/>
                <w:lang w:val="sr-Cyrl-CS"/>
              </w:rPr>
              <w:t>Добар (3)</w:t>
            </w:r>
          </w:p>
          <w:p w:rsidR="00C14456" w:rsidRPr="00D62BDB" w:rsidRDefault="00C14456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Поред  дефиниција основних хемијских појмова и симбола ученик треба да зна шта је атомски бруј елемента Z , шта је масени број елемента A и да на основу тога одреди број елементарних  честица у атому (p+,е-, n0)</w:t>
            </w:r>
          </w:p>
          <w:p w:rsidR="00C14456" w:rsidRPr="00D62BDB" w:rsidRDefault="00C14456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Описује структуру атпма елемената користећи: Z, А, N(p+), N(e-), N(n°);повезује структуру атома метала и неметала с њиховим положајем у ПСЕ</w:t>
            </w:r>
          </w:p>
          <w:p w:rsidR="00C14456" w:rsidRPr="00D62BDB" w:rsidRDefault="00C14456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Да зна како је изграђен електронски омотач</w:t>
            </w:r>
          </w:p>
          <w:p w:rsidR="00385562" w:rsidRPr="00D62BDB" w:rsidRDefault="00385562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разуме сличности и разлике између атома и јона у броју и врсти субатомских честица;</w:t>
            </w:r>
          </w:p>
          <w:p w:rsidR="00385562" w:rsidRPr="00D62BDB" w:rsidRDefault="00385562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зна шта је валенца елемента и уме да на основу формуле одреди валенцу елемента и обрнуто;</w:t>
            </w:r>
          </w:p>
          <w:p w:rsidR="0050126D" w:rsidRPr="00D62BDB" w:rsidRDefault="0050126D" w:rsidP="00AC4801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Препознаје примере смеша у свакодневном окружењу, зна да наведе поступке раздвајања састојака смеша.</w:t>
            </w:r>
          </w:p>
          <w:p w:rsidR="0050126D" w:rsidRPr="00D62BDB" w:rsidRDefault="0050126D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 xml:space="preserve">Зна практичну примену смеша из сопственог окружења, на основу  свпјстава. </w:t>
            </w:r>
          </w:p>
          <w:p w:rsidR="0050126D" w:rsidRPr="00D62BDB" w:rsidRDefault="0050126D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Зна да одреди шта је растварач а шта растворена супстанца. Зна да припреми раствор oдреди тип раствора на основу раствпрљивости.</w:t>
            </w:r>
          </w:p>
          <w:p w:rsidR="0050126D" w:rsidRPr="00D62BDB" w:rsidRDefault="0050126D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разуме изражавање квантитативног састава смеша, раствора преко процентне састава;</w:t>
            </w:r>
          </w:p>
          <w:p w:rsidR="0050126D" w:rsidRPr="00D62BDB" w:rsidRDefault="0050126D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Разликује воду као једињење (чиста супстанца) од примера вода у природи које су смеше (изворска, морска, речна, језерска, подземна, минерална вода, атмосферска и отпадна вода);</w:t>
            </w:r>
          </w:p>
          <w:p w:rsidR="0050126D" w:rsidRPr="00D62BDB" w:rsidRDefault="0050126D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 xml:space="preserve">Зна да пише једначине хемијских реакција и да изједначава </w:t>
            </w:r>
          </w:p>
          <w:p w:rsidR="0050126D" w:rsidRPr="00D62BDB" w:rsidRDefault="0050126D" w:rsidP="0050126D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( одређује  коефицијенте у хемијским једначинама)  где је лева страна једнака десној за једначине са више чланпва.</w:t>
            </w:r>
          </w:p>
          <w:p w:rsidR="0050126D" w:rsidRPr="00D62BDB" w:rsidRDefault="0050126D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Зна да пише једноставне примере хемијких реакција различитог типа на основу назива реактаната и производа који настају у реакцији</w:t>
            </w:r>
          </w:p>
          <w:p w:rsidR="002D43F1" w:rsidRPr="00D62BDB" w:rsidRDefault="0050126D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разуме Закон сталних односа маса;</w:t>
            </w:r>
          </w:p>
          <w:p w:rsidR="002D43F1" w:rsidRPr="00D62BDB" w:rsidRDefault="002D43F1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зна да одговарајућим изразима прикаже </w:t>
            </w: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 xml:space="preserve">: релативну атомску и релативну молекулску масу, количину супстанце, мол, моларну масу, као и њихове о јединице мере. </w:t>
            </w:r>
          </w:p>
          <w:p w:rsidR="002D43F1" w:rsidRPr="00D62BDB" w:rsidRDefault="002D43F1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Зна да израчунава релативну молекулску масу.</w:t>
            </w:r>
          </w:p>
          <w:p w:rsidR="0014785F" w:rsidRPr="00D62BDB" w:rsidRDefault="0014785F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ученик треба да зна да  саставља формуле на основу најважнијих представника оксида, киселина, хидроксида (база), соли  и обрнуто ,</w:t>
            </w:r>
          </w:p>
          <w:p w:rsidR="0014785F" w:rsidRPr="00D62BDB" w:rsidRDefault="0014785F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да дефинише основна  хемијска својства водоника и </w:t>
            </w:r>
            <w:r w:rsidRPr="00D62B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lastRenderedPageBreak/>
              <w:t>кисеоника,оксида, киселина, хидроксида (база) и соли,</w:t>
            </w:r>
          </w:p>
          <w:p w:rsidR="0014785F" w:rsidRPr="00D62BDB" w:rsidRDefault="0014785F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 да дефинише електролитичку дисоцијацију.</w:t>
            </w:r>
          </w:p>
          <w:p w:rsidR="00C14456" w:rsidRPr="00D62BDB" w:rsidRDefault="00C14456" w:rsidP="00C14456">
            <w:pPr>
              <w:rPr>
                <w:b/>
                <w:sz w:val="20"/>
                <w:szCs w:val="20"/>
                <w:lang w:val="sr-Cyrl-CS"/>
              </w:rPr>
            </w:pPr>
            <w:r w:rsidRPr="00D62BDB">
              <w:rPr>
                <w:b/>
                <w:sz w:val="20"/>
                <w:szCs w:val="20"/>
                <w:lang w:val="sr-Cyrl-CS"/>
              </w:rPr>
              <w:t>Врло добар  (4)</w:t>
            </w:r>
          </w:p>
          <w:p w:rsidR="00C14456" w:rsidRPr="00D62BDB" w:rsidRDefault="00C14456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Зна да повезује електронску конфигурацију атома елемената до атпмског броја 20 са својствима елемената и њиховим положајем у Периодном систему елемената</w:t>
            </w:r>
          </w:p>
          <w:p w:rsidR="00C14456" w:rsidRPr="00D62BDB" w:rsidRDefault="00C14456" w:rsidP="00AC4801">
            <w:pPr>
              <w:pStyle w:val="ListParagraph"/>
              <w:numPr>
                <w:ilvl w:val="0"/>
                <w:numId w:val="2"/>
              </w:numPr>
              <w:rPr>
                <w:i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 xml:space="preserve">Зна да на основу редног и масеног броја пронађе елемент у ПСЕ, одреди којој врсти елемената припада дати елемент. </w:t>
            </w:r>
          </w:p>
          <w:p w:rsidR="00385562" w:rsidRPr="00D62BDB" w:rsidRDefault="00385562" w:rsidP="00AC4801">
            <w:pPr>
              <w:pStyle w:val="ListParagraph"/>
              <w:numPr>
                <w:ilvl w:val="0"/>
                <w:numId w:val="2"/>
              </w:numPr>
              <w:rPr>
                <w:i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 xml:space="preserve">На основу Z i A бројева одреди тип хемијске везе и на основу валенце пише формуле молекула елемената и једињења као и њихове називе. </w:t>
            </w:r>
          </w:p>
          <w:p w:rsidR="00385562" w:rsidRPr="00D62BDB" w:rsidRDefault="00385562" w:rsidP="00AC4801">
            <w:pPr>
              <w:pStyle w:val="ListParagraph"/>
              <w:numPr>
                <w:ilvl w:val="0"/>
                <w:numId w:val="2"/>
              </w:numPr>
              <w:rPr>
                <w:i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Зна да  пише примере настајања  јонске и ковалентне  везе, одређује молекуле елемената и једињења.</w:t>
            </w:r>
          </w:p>
          <w:p w:rsidR="00385562" w:rsidRPr="00D62BDB" w:rsidRDefault="00385562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Повезује физичка и хемијска својства супстанци из свакодневног живота са структуром честицама супстанце односно врстом везе (атоми елемената, молекули елемената,молекули једињења и јони)</w:t>
            </w:r>
          </w:p>
          <w:p w:rsidR="00385562" w:rsidRPr="00D62BDB" w:rsidRDefault="00385562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разуме да хемијска формула једињења са јонском везом представља најмањи бројчани однос јона у јонској кристалној решетки;</w:t>
            </w:r>
          </w:p>
          <w:p w:rsidR="00385562" w:rsidRPr="00D62BDB" w:rsidRDefault="00385562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зна да се у хемији користе електронске, структурне и молекулске формуле и разуме њихово значење.</w:t>
            </w:r>
          </w:p>
          <w:p w:rsidR="0050126D" w:rsidRPr="00D62BDB" w:rsidRDefault="0050126D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 xml:space="preserve">Поред основних хемијских појмова смеша ученик треба да даје примере из свакодневног живота за промене на супстанцама примере хомогене и хетерогене смеше. </w:t>
            </w:r>
          </w:p>
          <w:p w:rsidR="0050126D" w:rsidRPr="00D62BDB" w:rsidRDefault="0050126D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Зна да наведе примере смеша из сваконевног живота и окружења, као и начине за одвајање састојака сложених смеша.</w:t>
            </w:r>
          </w:p>
          <w:p w:rsidR="0050126D" w:rsidRPr="00D62BDB" w:rsidRDefault="0050126D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На основу дефиниције раствора зна да постави пропорцију за проценат,одреди проценат непознатог раствора решава задатке где зна да израчуна растворену супстанцу, растварач.</w:t>
            </w:r>
          </w:p>
          <w:p w:rsidR="0050126D" w:rsidRPr="00D62BDB" w:rsidRDefault="0050126D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 xml:space="preserve"> уме да израчунава процентни састав смеша, раствора;</w:t>
            </w:r>
          </w:p>
          <w:p w:rsidR="0050126D" w:rsidRPr="00D62BDB" w:rsidRDefault="0050126D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Разуме да је вода растварач за супстанце са јонском и поларном ковалентном везом и зна значај воде за живот.</w:t>
            </w:r>
          </w:p>
          <w:p w:rsidR="0050126D" w:rsidRPr="00D62BDB" w:rsidRDefault="0050126D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Саставља хемијске једначине сложенијих  хемијских реакција.</w:t>
            </w:r>
          </w:p>
          <w:p w:rsidR="0050126D" w:rsidRPr="00D62BDB" w:rsidRDefault="0050126D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примењује знања о Закону о одржању масе при писању једначина хемијских реакција;</w:t>
            </w:r>
          </w:p>
          <w:p w:rsidR="002D43F1" w:rsidRPr="00D62BDB" w:rsidRDefault="002D43F1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BDB">
              <w:rPr>
                <w:sz w:val="20"/>
                <w:szCs w:val="20"/>
              </w:rPr>
              <w:t xml:space="preserve"> </w:t>
            </w: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На основ</w:t>
            </w:r>
            <w:r w:rsidR="00215FD2">
              <w:rPr>
                <w:rFonts w:ascii="Times New Roman" w:hAnsi="Times New Roman" w:cs="Times New Roman"/>
                <w:sz w:val="20"/>
                <w:szCs w:val="20"/>
              </w:rPr>
              <w:t>у хемијске реакције решава једнo</w:t>
            </w: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 xml:space="preserve">ставнија стехипметријска израчунавања. </w:t>
            </w:r>
          </w:p>
          <w:p w:rsidR="002D43F1" w:rsidRPr="00D62BDB" w:rsidRDefault="002D43F1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 xml:space="preserve">Саставља хемијске реакције једноставних хемијских реакција и  </w:t>
            </w:r>
            <w:r w:rsidRPr="00D62B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оснпву њих, сагледава односе између масе , количине и броја честица реактаната и производа</w:t>
            </w:r>
          </w:p>
          <w:p w:rsidR="0014785F" w:rsidRPr="00D62BDB" w:rsidRDefault="0014785F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 xml:space="preserve">пише формуле оксида на основу валенце, сложене формуле </w:t>
            </w:r>
            <w:r w:rsidRPr="00D62B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киселина, хидроксида (база),соли </w:t>
            </w: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и једноставније хемијске реакције добијања датих класа једињења као и једноставне једначине електролитичке дисоцијације.</w:t>
            </w:r>
          </w:p>
          <w:p w:rsidR="0014785F" w:rsidRPr="00D62BDB" w:rsidRDefault="0014785F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зна шта је рН скала</w:t>
            </w:r>
          </w:p>
          <w:p w:rsidR="00C14456" w:rsidRPr="00D62BDB" w:rsidRDefault="00C14456" w:rsidP="00C14456">
            <w:pPr>
              <w:rPr>
                <w:i/>
                <w:sz w:val="20"/>
                <w:szCs w:val="20"/>
              </w:rPr>
            </w:pPr>
            <w:r w:rsidRPr="00D62BDB">
              <w:rPr>
                <w:b/>
                <w:sz w:val="20"/>
                <w:szCs w:val="20"/>
                <w:lang w:val="sr-Cyrl-CS"/>
              </w:rPr>
              <w:t>Одличан (5)</w:t>
            </w:r>
            <w:r w:rsidRPr="00D62BDB">
              <w:rPr>
                <w:i/>
                <w:sz w:val="20"/>
                <w:szCs w:val="20"/>
              </w:rPr>
              <w:t xml:space="preserve"> </w:t>
            </w:r>
          </w:p>
          <w:p w:rsidR="00C14456" w:rsidRPr="00D62BDB" w:rsidRDefault="00C14456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 xml:space="preserve">Зна да на оснпву расопреда електрона по  нивоима одреди групу и периоду елемента у ПСЕ. </w:t>
            </w:r>
          </w:p>
          <w:p w:rsidR="00C14456" w:rsidRPr="00D62BDB" w:rsidRDefault="00C14456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Зна да објасни везу између распореда електрона и својстава елемента.</w:t>
            </w:r>
          </w:p>
          <w:p w:rsidR="00C14456" w:rsidRPr="00D62BDB" w:rsidRDefault="00C14456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Објасни стабилност племенитих гасова.</w:t>
            </w:r>
          </w:p>
          <w:p w:rsidR="00385562" w:rsidRPr="00D62BDB" w:rsidRDefault="00385562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На основу места у ПСЕ одреди тип хемијске везе.</w:t>
            </w:r>
          </w:p>
          <w:p w:rsidR="00385562" w:rsidRPr="00D62BDB" w:rsidRDefault="00385562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 xml:space="preserve"> На основу везе пише формуле молекула елемената и једињеа.</w:t>
            </w:r>
          </w:p>
          <w:p w:rsidR="00385562" w:rsidRPr="00D62BDB" w:rsidRDefault="00385562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 xml:space="preserve"> Објасни на конкретним примерима из окружења јонску и ковалентну везу , као и везу сложенијих система. </w:t>
            </w:r>
          </w:p>
          <w:p w:rsidR="00385562" w:rsidRPr="00D62BDB" w:rsidRDefault="00385562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 xml:space="preserve">Повезује врсту везе са местом елемента у ПСЕ </w:t>
            </w:r>
          </w:p>
          <w:p w:rsidR="00385562" w:rsidRPr="00D62BDB" w:rsidRDefault="00385562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На основу Луисове теорије и електронске конфигурације атома елемената представља настајање ковалентне везе у молекулима елемената и једињења, а на основу електронске конфигурације јона настајање јонске везе између елемената 1. и 2. групе и елемената 16. и 17. групе Периодног система елемената</w:t>
            </w:r>
          </w:p>
          <w:p w:rsidR="00385562" w:rsidRPr="00D62BDB" w:rsidRDefault="00385562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разуме да својства хемијских једињења зависе од типа хемијске везе;</w:t>
            </w:r>
          </w:p>
          <w:p w:rsidR="00215FD2" w:rsidRDefault="00385562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2BDB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разуме разлику између атомске, јонске и молекулске кристалне решетке.</w:t>
            </w:r>
          </w:p>
          <w:p w:rsidR="0050126D" w:rsidRPr="00215FD2" w:rsidRDefault="0050126D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5FD2">
              <w:rPr>
                <w:rFonts w:ascii="Times New Roman" w:hAnsi="Times New Roman" w:cs="Times New Roman"/>
                <w:sz w:val="20"/>
                <w:szCs w:val="20"/>
              </w:rPr>
              <w:t xml:space="preserve">Поред основних хемијских појмова ученик треба да зна физичке и хемијске промене на супстанцама , смеше ( дефинише хомогене и хетерогене ) , примере за смеше из свакодневног живота и поступке за раздвајање сложених смеша ,да прави смеше. </w:t>
            </w:r>
          </w:p>
          <w:p w:rsidR="0050126D" w:rsidRPr="00D62BDB" w:rsidRDefault="0050126D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уме да направи смешу, раствор одређененог процентног састава;</w:t>
            </w:r>
          </w:p>
          <w:p w:rsidR="00915103" w:rsidRPr="00D62BDB" w:rsidRDefault="0050126D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На основу дефиниције раствора поставља пропорције и решава задатке где се мешају различити раствори. До решења долази комбинујући различите методе</w:t>
            </w:r>
          </w:p>
          <w:p w:rsidR="002D43F1" w:rsidRPr="00D62BDB" w:rsidRDefault="002D43F1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Зна да пише и изједначава једначине  сложених  реакција.</w:t>
            </w:r>
          </w:p>
          <w:p w:rsidR="002D43F1" w:rsidRPr="00D62BDB" w:rsidRDefault="002D43F1" w:rsidP="00AC480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Саставља једначине и на основу познатих података.</w:t>
            </w:r>
          </w:p>
          <w:p w:rsidR="002D43F1" w:rsidRPr="00D62BDB" w:rsidRDefault="002D43F1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noProof/>
                <w:sz w:val="20"/>
                <w:szCs w:val="20"/>
                <w:lang w:val="sr-Cyrl-CS"/>
              </w:rPr>
              <w:t>Зна да на основу хемијске једначине објасни Закон о одржању масе.</w:t>
            </w:r>
          </w:p>
          <w:p w:rsidR="0014785F" w:rsidRPr="00D62BDB" w:rsidRDefault="0014785F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Зна да на основу података који су дати хемијском једначином  реакцје примењује стехиометријска израчунавања и одређује масу  или количину супстанце.</w:t>
            </w:r>
          </w:p>
          <w:p w:rsidR="002D43F1" w:rsidRPr="00D62BDB" w:rsidRDefault="0014785F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Саставља једначине и на основу познатих података израчунава масу, запремину, количину и број честица.</w:t>
            </w:r>
          </w:p>
          <w:p w:rsidR="0014785F" w:rsidRPr="00D62BDB" w:rsidRDefault="0014785F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 xml:space="preserve">Пише формуле оксида, киселина, </w:t>
            </w:r>
            <w:r w:rsidRPr="00D62B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хидроксида (база), соли као и једначине </w:t>
            </w: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 xml:space="preserve">реакција добијања оксида, киселина, </w:t>
            </w:r>
            <w:r w:rsidRPr="00D62BD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хидроксида (база), соли и сложеније једначине електролитичке дисоцијације</w:t>
            </w: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 xml:space="preserve"> . </w:t>
            </w:r>
          </w:p>
          <w:p w:rsidR="0014785F" w:rsidRPr="00D62BDB" w:rsidRDefault="0014785F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Ради задатке стехиометријског израчунавања на основу једначина хемијских реакција.</w:t>
            </w:r>
          </w:p>
          <w:p w:rsidR="0014785F" w:rsidRPr="00D62BDB" w:rsidRDefault="0014785F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Зна да одреди примену на основу физичких и хемијских особина.</w:t>
            </w:r>
          </w:p>
          <w:p w:rsidR="0014785F" w:rsidRPr="00D62BDB" w:rsidRDefault="0014785F" w:rsidP="00AC4801">
            <w:pPr>
              <w:pStyle w:val="ListParagraph"/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Зна да</w:t>
            </w:r>
            <w:r w:rsidRPr="00D62BD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индикаторима </w:t>
            </w:r>
            <w:r w:rsidRPr="00D62BD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испита </w:t>
            </w: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 xml:space="preserve">и на рН </w:t>
            </w:r>
            <w:r w:rsidRPr="00D62BDB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скали процени </w:t>
            </w:r>
            <w:r w:rsidRPr="00D62BDB">
              <w:rPr>
                <w:rFonts w:ascii="Times New Roman" w:hAnsi="Times New Roman" w:cs="Times New Roman"/>
                <w:sz w:val="20"/>
                <w:szCs w:val="20"/>
              </w:rPr>
              <w:t>киселост</w:t>
            </w:r>
            <w:r w:rsidRPr="00D62BDB">
              <w:rPr>
                <w:rFonts w:ascii="Times New Roman" w:hAnsi="Times New Roman" w:cs="Times New Roman"/>
                <w:spacing w:val="-21"/>
                <w:sz w:val="20"/>
                <w:szCs w:val="20"/>
              </w:rPr>
              <w:t xml:space="preserve"> </w:t>
            </w:r>
            <w:r w:rsidRPr="00D62BD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раствора.</w:t>
            </w:r>
          </w:p>
        </w:tc>
      </w:tr>
      <w:tr w:rsidR="00EE6463" w:rsidRPr="00D62BDB" w:rsidTr="00FC7A11">
        <w:trPr>
          <w:cantSplit/>
          <w:trHeight w:val="15170"/>
        </w:trPr>
        <w:tc>
          <w:tcPr>
            <w:tcW w:w="322" w:type="pct"/>
            <w:textDirection w:val="btLr"/>
            <w:vAlign w:val="center"/>
          </w:tcPr>
          <w:p w:rsidR="00915103" w:rsidRPr="00D62BDB" w:rsidRDefault="00915103" w:rsidP="00FC7A11">
            <w:pPr>
              <w:ind w:left="113" w:right="113"/>
              <w:jc w:val="center"/>
              <w:rPr>
                <w:b/>
                <w:sz w:val="20"/>
                <w:szCs w:val="20"/>
                <w:lang w:val="sr-Cyrl-RS"/>
              </w:rPr>
            </w:pPr>
            <w:r w:rsidRPr="00D62BDB">
              <w:rPr>
                <w:b/>
                <w:sz w:val="20"/>
                <w:szCs w:val="20"/>
                <w:lang w:val="en-US"/>
              </w:rPr>
              <w:lastRenderedPageBreak/>
              <w:t>2.</w:t>
            </w:r>
            <w:r w:rsidRPr="00D62BDB">
              <w:rPr>
                <w:b/>
                <w:sz w:val="20"/>
                <w:szCs w:val="20"/>
              </w:rPr>
              <w:t xml:space="preserve"> </w:t>
            </w:r>
            <w:r w:rsidR="00385562" w:rsidRPr="00D62BDB">
              <w:rPr>
                <w:b/>
                <w:sz w:val="20"/>
                <w:szCs w:val="20"/>
                <w:lang w:val="sr-Cyrl-RS"/>
              </w:rPr>
              <w:t>НЕОРГАНСКЕ СУПСТАНЦЕ У ПРИРОДИ И ПРАКСИ</w:t>
            </w:r>
          </w:p>
          <w:p w:rsidR="00915103" w:rsidRPr="00D62BDB" w:rsidRDefault="00915103" w:rsidP="00FC7A11">
            <w:pPr>
              <w:ind w:left="113" w:right="113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952" w:type="pct"/>
          </w:tcPr>
          <w:p w:rsidR="00915103" w:rsidRPr="00D62BDB" w:rsidRDefault="00915103" w:rsidP="00915103">
            <w:pPr>
              <w:jc w:val="center"/>
              <w:rPr>
                <w:b/>
                <w:sz w:val="20"/>
                <w:szCs w:val="20"/>
                <w:u w:val="single"/>
                <w:lang w:val="sr-Cyrl-CS"/>
              </w:rPr>
            </w:pPr>
          </w:p>
          <w:p w:rsidR="00915103" w:rsidRPr="00D62BDB" w:rsidRDefault="00915103" w:rsidP="00915103">
            <w:pPr>
              <w:jc w:val="center"/>
              <w:rPr>
                <w:b/>
                <w:sz w:val="20"/>
                <w:szCs w:val="20"/>
                <w:u w:val="single"/>
                <w:lang w:val="sr-Cyrl-CS"/>
              </w:rPr>
            </w:pPr>
          </w:p>
          <w:p w:rsidR="00915103" w:rsidRPr="00D62BDB" w:rsidRDefault="00915103" w:rsidP="00915103">
            <w:pPr>
              <w:jc w:val="center"/>
              <w:rPr>
                <w:b/>
                <w:sz w:val="20"/>
                <w:szCs w:val="20"/>
                <w:u w:val="single"/>
                <w:lang w:val="sr-Cyrl-CS"/>
              </w:rPr>
            </w:pPr>
          </w:p>
          <w:p w:rsidR="00915103" w:rsidRPr="00D62BDB" w:rsidRDefault="00915103" w:rsidP="00915103">
            <w:pPr>
              <w:jc w:val="center"/>
              <w:rPr>
                <w:b/>
                <w:sz w:val="20"/>
                <w:szCs w:val="20"/>
                <w:u w:val="single"/>
                <w:lang w:val="sr-Cyrl-CS"/>
              </w:rPr>
            </w:pPr>
          </w:p>
          <w:p w:rsidR="00915103" w:rsidRPr="00D62BDB" w:rsidRDefault="00915103" w:rsidP="00A6012F">
            <w:pPr>
              <w:rPr>
                <w:sz w:val="20"/>
                <w:szCs w:val="20"/>
                <w:lang w:val="ru-RU"/>
              </w:rPr>
            </w:pPr>
          </w:p>
          <w:p w:rsidR="00915103" w:rsidRPr="00D62BDB" w:rsidRDefault="00915103" w:rsidP="00915103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915103" w:rsidRPr="00D62BDB" w:rsidRDefault="00751387" w:rsidP="00915103">
            <w:pPr>
              <w:jc w:val="center"/>
              <w:rPr>
                <w:b/>
                <w:sz w:val="20"/>
                <w:szCs w:val="20"/>
                <w:u w:val="single"/>
                <w:lang w:val="ru-RU"/>
              </w:rPr>
            </w:pPr>
            <w:r w:rsidRPr="00D62BDB">
              <w:rPr>
                <w:b/>
                <w:sz w:val="20"/>
                <w:szCs w:val="20"/>
                <w:u w:val="single"/>
                <w:lang w:val="ru-RU"/>
              </w:rPr>
              <w:t>Основни ниво:</w:t>
            </w:r>
          </w:p>
          <w:p w:rsidR="00915103" w:rsidRPr="00D62BDB" w:rsidRDefault="00915103" w:rsidP="00915103">
            <w:pPr>
              <w:jc w:val="center"/>
              <w:rPr>
                <w:sz w:val="20"/>
                <w:szCs w:val="20"/>
                <w:u w:val="single"/>
                <w:lang w:val="ru-RU"/>
              </w:rPr>
            </w:pPr>
          </w:p>
          <w:p w:rsidR="00751387" w:rsidRPr="00D62BDB" w:rsidRDefault="00751387" w:rsidP="00915103">
            <w:pPr>
              <w:jc w:val="center"/>
              <w:rPr>
                <w:rStyle w:val="fontstyle01"/>
                <w:sz w:val="20"/>
                <w:szCs w:val="20"/>
                <w:lang w:val="sr-Cyrl-RS"/>
              </w:rPr>
            </w:pPr>
            <w:r w:rsidRPr="00D62BDB">
              <w:rPr>
                <w:rStyle w:val="fontstyle01"/>
                <w:sz w:val="20"/>
                <w:szCs w:val="20"/>
              </w:rPr>
              <w:t>ХЕ.1.1.1. ХЕ.1.1.2. ХЕ.1.1.3. ХЕ.1.1.4. ХЕ.1.1.5. ХЕ.1.1.6. ХЕ.1.1.8. ХЕ.1.1.10. ХЕ.1.1.12.</w:t>
            </w:r>
            <w:r w:rsidRPr="00D62BDB">
              <w:rPr>
                <w:rFonts w:ascii="TimesNewRoman" w:hAnsi="TimesNewRoman"/>
                <w:color w:val="000000"/>
                <w:sz w:val="20"/>
                <w:szCs w:val="20"/>
              </w:rPr>
              <w:br/>
            </w:r>
            <w:r w:rsidRPr="00D62BDB">
              <w:rPr>
                <w:rStyle w:val="fontstyle01"/>
                <w:sz w:val="20"/>
                <w:szCs w:val="20"/>
              </w:rPr>
              <w:t>ХЕ.1.2.1. ХЕ.1.2.2. ХЕ.1.2.3. ХЕ.1.2.4. ХЕ.1.2.5. ХЕ.1.2.6. ХЕ.1.2.7. ХЕ.1.2.8. ХЕ.1.2.10.</w:t>
            </w:r>
            <w:r w:rsidRPr="00D62BDB">
              <w:rPr>
                <w:rFonts w:ascii="TimesNewRoman" w:hAnsi="TimesNewRoman"/>
                <w:color w:val="000000"/>
                <w:sz w:val="20"/>
                <w:szCs w:val="20"/>
              </w:rPr>
              <w:br/>
            </w:r>
            <w:r w:rsidRPr="00D62BDB">
              <w:rPr>
                <w:rStyle w:val="fontstyle01"/>
                <w:sz w:val="20"/>
                <w:szCs w:val="20"/>
              </w:rPr>
              <w:t xml:space="preserve">ХЕ.1.6.1. ХЕ.1.6.2. </w:t>
            </w:r>
          </w:p>
          <w:p w:rsidR="00751387" w:rsidRPr="00D62BDB" w:rsidRDefault="00751387" w:rsidP="00915103">
            <w:pPr>
              <w:jc w:val="center"/>
              <w:rPr>
                <w:rStyle w:val="fontstyle01"/>
                <w:b/>
                <w:sz w:val="20"/>
                <w:szCs w:val="20"/>
                <w:u w:val="single"/>
                <w:lang w:val="sr-Cyrl-RS"/>
              </w:rPr>
            </w:pPr>
            <w:r w:rsidRPr="00D62BDB">
              <w:rPr>
                <w:rStyle w:val="fontstyle01"/>
                <w:b/>
                <w:sz w:val="20"/>
                <w:szCs w:val="20"/>
                <w:u w:val="single"/>
                <w:lang w:val="sr-Cyrl-RS"/>
              </w:rPr>
              <w:t>Средњи ниво:</w:t>
            </w:r>
          </w:p>
          <w:p w:rsidR="00751387" w:rsidRPr="00D62BDB" w:rsidRDefault="00751387" w:rsidP="00915103">
            <w:pPr>
              <w:jc w:val="center"/>
              <w:rPr>
                <w:rStyle w:val="fontstyle01"/>
                <w:sz w:val="20"/>
                <w:szCs w:val="20"/>
                <w:lang w:val="sr-Cyrl-RS"/>
              </w:rPr>
            </w:pPr>
            <w:r w:rsidRPr="00D62BDB">
              <w:rPr>
                <w:rStyle w:val="fontstyle01"/>
                <w:sz w:val="20"/>
                <w:szCs w:val="20"/>
              </w:rPr>
              <w:t>ХЕ.2.1.1. ХЕ.2.1.2. ХЕ.2.1.4</w:t>
            </w:r>
            <w:r w:rsidR="00215FD2">
              <w:rPr>
                <w:rStyle w:val="fontstyle01"/>
                <w:sz w:val="20"/>
                <w:szCs w:val="20"/>
              </w:rPr>
              <w:t>. ХЕ.2.1.7. ХЕ.2.1.8. ХЕ.2.2.1.</w:t>
            </w:r>
            <w:r w:rsidRPr="00D62BDB">
              <w:rPr>
                <w:rStyle w:val="fontstyle01"/>
                <w:sz w:val="20"/>
                <w:szCs w:val="20"/>
              </w:rPr>
              <w:t>ХЕ.2.2.2.</w:t>
            </w:r>
            <w:r w:rsidRPr="00D62BDB">
              <w:rPr>
                <w:rFonts w:ascii="TimesNewRoman" w:hAnsi="TimesNewRoman"/>
                <w:color w:val="000000"/>
                <w:sz w:val="20"/>
                <w:szCs w:val="20"/>
              </w:rPr>
              <w:br/>
            </w:r>
            <w:r w:rsidRPr="00D62BDB">
              <w:rPr>
                <w:rStyle w:val="fontstyle01"/>
                <w:sz w:val="20"/>
                <w:szCs w:val="20"/>
              </w:rPr>
              <w:t xml:space="preserve">ХЕ.2.2.3. ХЕ.2.2.4. ХЕ.2.6.1. ХЕ.2.6.2. ХЕ.2.6.3. </w:t>
            </w:r>
          </w:p>
          <w:p w:rsidR="00751387" w:rsidRPr="00D62BDB" w:rsidRDefault="00751387" w:rsidP="00915103">
            <w:pPr>
              <w:jc w:val="center"/>
              <w:rPr>
                <w:rStyle w:val="fontstyle01"/>
                <w:b/>
                <w:sz w:val="20"/>
                <w:szCs w:val="20"/>
                <w:u w:val="single"/>
                <w:lang w:val="sr-Cyrl-RS"/>
              </w:rPr>
            </w:pPr>
            <w:r w:rsidRPr="00D62BDB">
              <w:rPr>
                <w:rStyle w:val="fontstyle01"/>
                <w:b/>
                <w:sz w:val="20"/>
                <w:szCs w:val="20"/>
                <w:u w:val="single"/>
                <w:lang w:val="sr-Cyrl-RS"/>
              </w:rPr>
              <w:t>Напредни ниво:</w:t>
            </w:r>
          </w:p>
          <w:p w:rsidR="00915103" w:rsidRDefault="00751387" w:rsidP="00915103">
            <w:pPr>
              <w:jc w:val="center"/>
              <w:rPr>
                <w:rStyle w:val="fontstyle01"/>
                <w:sz w:val="20"/>
                <w:szCs w:val="20"/>
              </w:rPr>
            </w:pPr>
            <w:r w:rsidRPr="00D62BDB">
              <w:rPr>
                <w:rStyle w:val="fontstyle01"/>
                <w:sz w:val="20"/>
                <w:szCs w:val="20"/>
              </w:rPr>
              <w:t>ХЕ.3.1.2. ХЕ.3.1.5. ХЕ.3.1.8. ХЕ.3.1.9.</w:t>
            </w:r>
            <w:r w:rsidRPr="00D62BDB">
              <w:rPr>
                <w:rFonts w:ascii="TimesNewRoman" w:hAnsi="TimesNewRoman"/>
                <w:color w:val="000000"/>
                <w:sz w:val="20"/>
                <w:szCs w:val="20"/>
              </w:rPr>
              <w:br/>
            </w:r>
            <w:r w:rsidRPr="00D62BDB">
              <w:rPr>
                <w:rStyle w:val="fontstyle01"/>
                <w:sz w:val="20"/>
                <w:szCs w:val="20"/>
              </w:rPr>
              <w:t>ХЕ.3.2.1. ХЕ.3.2.2. ХЕ.3.2.4. ХЕ.3.6.1. ХЕ.3.6.2. ХЕ.3.6.3. ХЕ.3.6.4.</w:t>
            </w:r>
          </w:p>
          <w:p w:rsidR="00BD06B1" w:rsidRDefault="00BD06B1" w:rsidP="00915103">
            <w:pPr>
              <w:jc w:val="center"/>
              <w:rPr>
                <w:rStyle w:val="fontstyle01"/>
                <w:sz w:val="20"/>
                <w:szCs w:val="20"/>
              </w:rPr>
            </w:pPr>
          </w:p>
          <w:p w:rsidR="00BD06B1" w:rsidRDefault="00BD06B1" w:rsidP="00915103">
            <w:pPr>
              <w:jc w:val="center"/>
              <w:rPr>
                <w:rStyle w:val="fontstyle01"/>
                <w:sz w:val="20"/>
                <w:szCs w:val="20"/>
              </w:rPr>
            </w:pPr>
          </w:p>
          <w:p w:rsidR="00BD06B1" w:rsidRDefault="00BD06B1" w:rsidP="00915103">
            <w:pPr>
              <w:jc w:val="center"/>
              <w:rPr>
                <w:rStyle w:val="fontstyle01"/>
                <w:sz w:val="20"/>
                <w:szCs w:val="20"/>
              </w:rPr>
            </w:pPr>
          </w:p>
          <w:p w:rsidR="00BD06B1" w:rsidRDefault="00BD06B1" w:rsidP="00915103">
            <w:pPr>
              <w:jc w:val="center"/>
              <w:rPr>
                <w:rStyle w:val="fontstyle01"/>
                <w:sz w:val="20"/>
                <w:szCs w:val="20"/>
              </w:rPr>
            </w:pPr>
          </w:p>
          <w:p w:rsidR="00BD06B1" w:rsidRDefault="00BD06B1" w:rsidP="00915103">
            <w:pPr>
              <w:jc w:val="center"/>
              <w:rPr>
                <w:rStyle w:val="fontstyle01"/>
                <w:sz w:val="20"/>
                <w:szCs w:val="20"/>
              </w:rPr>
            </w:pPr>
          </w:p>
          <w:p w:rsidR="00BD06B1" w:rsidRDefault="00BD06B1" w:rsidP="00915103">
            <w:pPr>
              <w:jc w:val="center"/>
              <w:rPr>
                <w:rStyle w:val="fontstyle01"/>
                <w:sz w:val="20"/>
                <w:szCs w:val="20"/>
              </w:rPr>
            </w:pPr>
          </w:p>
          <w:p w:rsidR="00BD06B1" w:rsidRDefault="00BD06B1" w:rsidP="00915103">
            <w:pPr>
              <w:jc w:val="center"/>
              <w:rPr>
                <w:rStyle w:val="fontstyle01"/>
                <w:sz w:val="20"/>
                <w:szCs w:val="20"/>
              </w:rPr>
            </w:pPr>
          </w:p>
          <w:p w:rsidR="00BD06B1" w:rsidRDefault="00BD06B1" w:rsidP="00915103">
            <w:pPr>
              <w:jc w:val="center"/>
              <w:rPr>
                <w:rStyle w:val="fontstyle01"/>
                <w:sz w:val="20"/>
                <w:szCs w:val="20"/>
              </w:rPr>
            </w:pPr>
          </w:p>
          <w:p w:rsidR="00BD06B1" w:rsidRDefault="00BD06B1" w:rsidP="00915103">
            <w:pPr>
              <w:jc w:val="center"/>
              <w:rPr>
                <w:rStyle w:val="fontstyle01"/>
                <w:sz w:val="20"/>
                <w:szCs w:val="20"/>
              </w:rPr>
            </w:pPr>
          </w:p>
          <w:p w:rsidR="00BD06B1" w:rsidRDefault="00BD06B1" w:rsidP="00915103">
            <w:pPr>
              <w:jc w:val="center"/>
              <w:rPr>
                <w:rStyle w:val="fontstyle01"/>
                <w:sz w:val="20"/>
                <w:szCs w:val="20"/>
              </w:rPr>
            </w:pPr>
          </w:p>
          <w:p w:rsidR="00BD06B1" w:rsidRDefault="00BD06B1" w:rsidP="00915103">
            <w:pPr>
              <w:jc w:val="center"/>
              <w:rPr>
                <w:rStyle w:val="fontstyle01"/>
                <w:sz w:val="20"/>
                <w:szCs w:val="20"/>
              </w:rPr>
            </w:pPr>
          </w:p>
          <w:p w:rsidR="00BD06B1" w:rsidRDefault="00BD06B1" w:rsidP="00915103">
            <w:pPr>
              <w:jc w:val="center"/>
              <w:rPr>
                <w:rStyle w:val="fontstyle01"/>
                <w:sz w:val="20"/>
                <w:szCs w:val="20"/>
              </w:rPr>
            </w:pPr>
          </w:p>
          <w:p w:rsidR="00BD06B1" w:rsidRDefault="00BD06B1" w:rsidP="00915103">
            <w:pPr>
              <w:jc w:val="center"/>
              <w:rPr>
                <w:rStyle w:val="fontstyle01"/>
                <w:sz w:val="20"/>
                <w:szCs w:val="20"/>
              </w:rPr>
            </w:pPr>
          </w:p>
          <w:p w:rsidR="00BD06B1" w:rsidRDefault="00BD06B1" w:rsidP="00915103">
            <w:pPr>
              <w:jc w:val="center"/>
              <w:rPr>
                <w:rStyle w:val="fontstyle01"/>
                <w:sz w:val="20"/>
                <w:szCs w:val="20"/>
              </w:rPr>
            </w:pPr>
          </w:p>
          <w:p w:rsidR="00BD06B1" w:rsidRDefault="00BD06B1" w:rsidP="00915103">
            <w:pPr>
              <w:jc w:val="center"/>
              <w:rPr>
                <w:rStyle w:val="fontstyle01"/>
                <w:sz w:val="20"/>
                <w:szCs w:val="20"/>
              </w:rPr>
            </w:pPr>
          </w:p>
          <w:p w:rsidR="00BD06B1" w:rsidRDefault="00BD06B1" w:rsidP="00915103">
            <w:pPr>
              <w:jc w:val="center"/>
              <w:rPr>
                <w:rStyle w:val="fontstyle01"/>
                <w:sz w:val="20"/>
                <w:szCs w:val="20"/>
              </w:rPr>
            </w:pPr>
          </w:p>
          <w:p w:rsidR="00BD06B1" w:rsidRDefault="00BD06B1" w:rsidP="00915103">
            <w:pPr>
              <w:jc w:val="center"/>
              <w:rPr>
                <w:rStyle w:val="fontstyle01"/>
                <w:sz w:val="20"/>
                <w:szCs w:val="20"/>
              </w:rPr>
            </w:pPr>
          </w:p>
          <w:p w:rsidR="00BD06B1" w:rsidRDefault="00BD06B1" w:rsidP="00915103">
            <w:pPr>
              <w:jc w:val="center"/>
              <w:rPr>
                <w:rStyle w:val="fontstyle01"/>
                <w:sz w:val="20"/>
                <w:szCs w:val="20"/>
              </w:rPr>
            </w:pPr>
          </w:p>
          <w:p w:rsidR="00BD06B1" w:rsidRDefault="00BD06B1" w:rsidP="00915103">
            <w:pPr>
              <w:jc w:val="center"/>
              <w:rPr>
                <w:rStyle w:val="fontstyle01"/>
                <w:sz w:val="20"/>
                <w:szCs w:val="20"/>
              </w:rPr>
            </w:pPr>
          </w:p>
          <w:p w:rsidR="00BD06B1" w:rsidRDefault="00BD06B1" w:rsidP="00915103">
            <w:pPr>
              <w:jc w:val="center"/>
              <w:rPr>
                <w:rStyle w:val="fontstyle01"/>
                <w:sz w:val="20"/>
                <w:szCs w:val="20"/>
              </w:rPr>
            </w:pPr>
          </w:p>
          <w:p w:rsidR="00BD06B1" w:rsidRPr="00D62BDB" w:rsidRDefault="00BD06B1" w:rsidP="00915103">
            <w:pPr>
              <w:jc w:val="center"/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1524" w:type="pct"/>
          </w:tcPr>
          <w:p w:rsidR="00751387" w:rsidRPr="00FC7A11" w:rsidRDefault="00751387" w:rsidP="00AC4801">
            <w:pPr>
              <w:pStyle w:val="TableParagraph"/>
              <w:numPr>
                <w:ilvl w:val="0"/>
                <w:numId w:val="17"/>
              </w:numPr>
              <w:tabs>
                <w:tab w:val="left" w:pos="175"/>
              </w:tabs>
              <w:spacing w:line="276" w:lineRule="auto"/>
              <w:ind w:right="44"/>
              <w:jc w:val="both"/>
              <w:rPr>
                <w:sz w:val="18"/>
                <w:szCs w:val="18"/>
              </w:rPr>
            </w:pPr>
            <w:r w:rsidRPr="00FC7A11">
              <w:rPr>
                <w:sz w:val="18"/>
                <w:szCs w:val="18"/>
              </w:rPr>
              <w:t>опише и објасни физичка и хемијска својства водоника и кисеоника;</w:t>
            </w:r>
          </w:p>
          <w:p w:rsidR="00751387" w:rsidRPr="00FC7A11" w:rsidRDefault="00751387" w:rsidP="00751387">
            <w:pPr>
              <w:rPr>
                <w:b/>
                <w:sz w:val="18"/>
                <w:szCs w:val="18"/>
                <w:lang w:val="sr-Cyrl-CS"/>
              </w:rPr>
            </w:pPr>
          </w:p>
          <w:p w:rsidR="00751387" w:rsidRPr="00FC7A11" w:rsidRDefault="009661AD" w:rsidP="00AC480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sz w:val="18"/>
                <w:szCs w:val="18"/>
              </w:rPr>
              <w:t>правилно рукује лабораторијским посуђем, прибором и супстанцама, и показује одговоран однос према здрављу и</w:t>
            </w:r>
            <w:r w:rsidR="00751387" w:rsidRPr="00FC7A1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FC7A11">
              <w:rPr>
                <w:rFonts w:ascii="Times New Roman" w:hAnsi="Times New Roman" w:cs="Times New Roman"/>
                <w:sz w:val="18"/>
                <w:szCs w:val="18"/>
              </w:rPr>
              <w:t>животној средини;</w:t>
            </w:r>
          </w:p>
          <w:p w:rsidR="00751387" w:rsidRPr="00FC7A11" w:rsidRDefault="009661AD" w:rsidP="00AC480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sz w:val="18"/>
                <w:szCs w:val="18"/>
              </w:rPr>
              <w:t>изведе експеримент према датом упутству, табеларно и графички прикаже податке, формулише објашњења и изведе закључке;</w:t>
            </w:r>
          </w:p>
          <w:p w:rsidR="00751387" w:rsidRPr="00FC7A11" w:rsidRDefault="00751387" w:rsidP="00AC480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sz w:val="18"/>
                <w:szCs w:val="18"/>
              </w:rPr>
              <w:t>наведе заступљеност метала</w:t>
            </w:r>
            <w:r w:rsidRPr="00FC7A11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="009661AD" w:rsidRPr="00FC7A11">
              <w:rPr>
                <w:rFonts w:ascii="Times New Roman" w:hAnsi="Times New Roman" w:cs="Times New Roman"/>
                <w:sz w:val="18"/>
                <w:szCs w:val="18"/>
              </w:rPr>
              <w:t xml:space="preserve">неметала, неорганских и органских једињења у живој и неживој природи; </w:t>
            </w:r>
          </w:p>
          <w:p w:rsidR="00751387" w:rsidRPr="00FC7A11" w:rsidRDefault="009661AD" w:rsidP="00AC480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sz w:val="18"/>
                <w:szCs w:val="18"/>
              </w:rPr>
              <w:t xml:space="preserve">испита и опише физичка својства метала и неметала, и повеже их с њиховом практичном применом; </w:t>
            </w:r>
          </w:p>
          <w:p w:rsidR="00751387" w:rsidRPr="00FC7A11" w:rsidRDefault="009661AD" w:rsidP="00AC480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sz w:val="18"/>
                <w:szCs w:val="18"/>
              </w:rPr>
              <w:t xml:space="preserve"> испита и опише хемијска својства метала и неметала, и објасниих на основу структуре атома и положаја елемената у Периодном систему; </w:t>
            </w:r>
          </w:p>
          <w:p w:rsidR="00751387" w:rsidRPr="00FC7A11" w:rsidRDefault="009661AD" w:rsidP="00AC480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sz w:val="18"/>
                <w:szCs w:val="18"/>
              </w:rPr>
              <w:t xml:space="preserve"> напише и тумачи једначине хемијских реакција метала и неметала;</w:t>
            </w:r>
          </w:p>
          <w:p w:rsidR="00915103" w:rsidRPr="00D62BDB" w:rsidRDefault="00751387" w:rsidP="00AC480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FC7A1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661AD" w:rsidRPr="00FC7A11">
              <w:rPr>
                <w:rFonts w:ascii="Times New Roman" w:hAnsi="Times New Roman" w:cs="Times New Roman"/>
                <w:sz w:val="18"/>
                <w:szCs w:val="18"/>
              </w:rPr>
              <w:t xml:space="preserve"> изведе стехиометријска израчунавања и израчуна масену процентну заступљеност супстанци</w:t>
            </w:r>
            <w:r w:rsidR="009661AD" w:rsidRPr="00D62B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02" w:type="pct"/>
          </w:tcPr>
          <w:p w:rsidR="00751387" w:rsidRPr="00D62BDB" w:rsidRDefault="00751387" w:rsidP="00751387">
            <w:pPr>
              <w:rPr>
                <w:b/>
                <w:sz w:val="20"/>
                <w:szCs w:val="20"/>
              </w:rPr>
            </w:pPr>
            <w:r w:rsidRPr="00D62BDB">
              <w:rPr>
                <w:b/>
                <w:sz w:val="20"/>
                <w:szCs w:val="20"/>
              </w:rPr>
              <w:t>Довољан  ( 2 )</w:t>
            </w:r>
          </w:p>
          <w:p w:rsidR="00751387" w:rsidRPr="00D62BDB" w:rsidRDefault="00751387" w:rsidP="00751387">
            <w:pPr>
              <w:rPr>
                <w:sz w:val="20"/>
                <w:szCs w:val="20"/>
                <w:lang w:val="ru-RU"/>
              </w:rPr>
            </w:pPr>
            <w:r w:rsidRPr="00D62BDB">
              <w:rPr>
                <w:b/>
                <w:sz w:val="20"/>
                <w:szCs w:val="20"/>
              </w:rPr>
              <w:t>-</w:t>
            </w:r>
            <w:r w:rsidRPr="00D62BDB">
              <w:rPr>
                <w:sz w:val="20"/>
                <w:szCs w:val="20"/>
                <w:lang w:val="ru-RU"/>
              </w:rPr>
              <w:t>ученик треба да  зна заступљеност водоника и кисеоника у природи,</w:t>
            </w:r>
          </w:p>
          <w:p w:rsidR="00751387" w:rsidRPr="00D62BDB" w:rsidRDefault="00751387" w:rsidP="00751387">
            <w:pPr>
              <w:rPr>
                <w:sz w:val="20"/>
                <w:szCs w:val="20"/>
                <w:lang w:val="ru-RU"/>
              </w:rPr>
            </w:pPr>
            <w:r w:rsidRPr="00D62BDB">
              <w:rPr>
                <w:sz w:val="20"/>
                <w:szCs w:val="20"/>
                <w:lang w:val="ru-RU"/>
              </w:rPr>
              <w:t>- да дефинише основна  физичка својства водоника и кисеоника (агрегатно стање, проводљивост топлоте и електрицитета),</w:t>
            </w:r>
          </w:p>
          <w:p w:rsidR="00E91258" w:rsidRPr="00D62BDB" w:rsidRDefault="00E91258" w:rsidP="00E91258">
            <w:pPr>
              <w:rPr>
                <w:b/>
                <w:sz w:val="20"/>
                <w:szCs w:val="20"/>
                <w:lang w:val="sr-Cyrl-CS"/>
              </w:rPr>
            </w:pPr>
            <w:r w:rsidRPr="00D62BDB">
              <w:rPr>
                <w:b/>
                <w:sz w:val="20"/>
                <w:szCs w:val="20"/>
                <w:lang w:val="sr-Cyrl-CS"/>
              </w:rPr>
              <w:t>Добар (3)</w:t>
            </w:r>
          </w:p>
          <w:p w:rsidR="00E91258" w:rsidRPr="00D62BDB" w:rsidRDefault="00E91258" w:rsidP="00E91258">
            <w:pPr>
              <w:rPr>
                <w:b/>
                <w:sz w:val="20"/>
                <w:szCs w:val="20"/>
                <w:lang w:val="sr-Cyrl-CS"/>
              </w:rPr>
            </w:pPr>
            <w:r w:rsidRPr="00D62BDB">
              <w:rPr>
                <w:sz w:val="20"/>
                <w:szCs w:val="20"/>
                <w:lang w:val="ru-RU"/>
              </w:rPr>
              <w:t>- ученик треба да зна да  саставља формуле на основу најважнијих представника оксида, киселина, хидроксида (база), соли  и обрнуто ,</w:t>
            </w:r>
          </w:p>
          <w:p w:rsidR="00E91258" w:rsidRPr="00D62BDB" w:rsidRDefault="00E91258" w:rsidP="00E91258">
            <w:pPr>
              <w:rPr>
                <w:sz w:val="20"/>
                <w:szCs w:val="20"/>
                <w:lang w:val="ru-RU"/>
              </w:rPr>
            </w:pPr>
            <w:r w:rsidRPr="00D62BDB">
              <w:rPr>
                <w:sz w:val="20"/>
                <w:szCs w:val="20"/>
                <w:lang w:val="ru-RU"/>
              </w:rPr>
              <w:t>- да дефинише основна  хемијска својства водоника и кисеоника,оксида, киселина, хидроксида (база) и соли,</w:t>
            </w:r>
          </w:p>
          <w:p w:rsidR="00E91258" w:rsidRPr="00D62BDB" w:rsidRDefault="00E91258" w:rsidP="00E91258">
            <w:pPr>
              <w:rPr>
                <w:b/>
                <w:sz w:val="20"/>
                <w:szCs w:val="20"/>
                <w:lang w:val="sr-Cyrl-CS"/>
              </w:rPr>
            </w:pPr>
            <w:r w:rsidRPr="00D62BDB">
              <w:rPr>
                <w:b/>
                <w:sz w:val="20"/>
                <w:szCs w:val="20"/>
                <w:lang w:val="sr-Cyrl-CS"/>
              </w:rPr>
              <w:t>Врло добар  (4)</w:t>
            </w:r>
          </w:p>
          <w:p w:rsidR="00915103" w:rsidRPr="00D62BDB" w:rsidRDefault="00E91258" w:rsidP="00E91258">
            <w:pPr>
              <w:rPr>
                <w:sz w:val="20"/>
                <w:szCs w:val="20"/>
                <w:lang w:val="sr-Cyrl-RS"/>
              </w:rPr>
            </w:pPr>
            <w:r w:rsidRPr="00D62BDB">
              <w:rPr>
                <w:b/>
                <w:sz w:val="20"/>
                <w:szCs w:val="20"/>
                <w:lang w:val="sr-Cyrl-CS"/>
              </w:rPr>
              <w:t>-</w:t>
            </w:r>
            <w:r w:rsidRPr="00D62BDB">
              <w:rPr>
                <w:sz w:val="20"/>
                <w:szCs w:val="20"/>
              </w:rPr>
              <w:t xml:space="preserve"> пише формуле оксида на основу валенце, сложене формуле </w:t>
            </w:r>
            <w:r w:rsidRPr="00D62BDB">
              <w:rPr>
                <w:sz w:val="20"/>
                <w:szCs w:val="20"/>
                <w:lang w:val="ru-RU"/>
              </w:rPr>
              <w:t xml:space="preserve">киселина, хидроксида (база),соли </w:t>
            </w:r>
            <w:r w:rsidRPr="00D62BDB">
              <w:rPr>
                <w:sz w:val="20"/>
                <w:szCs w:val="20"/>
              </w:rPr>
              <w:t>и једноставније хемијске реакције добијања датих класа једињења као и једноставне</w:t>
            </w:r>
          </w:p>
          <w:p w:rsidR="00E91258" w:rsidRPr="00D62BDB" w:rsidRDefault="00E91258" w:rsidP="00E91258">
            <w:pPr>
              <w:rPr>
                <w:i/>
                <w:sz w:val="20"/>
                <w:szCs w:val="20"/>
              </w:rPr>
            </w:pPr>
            <w:r w:rsidRPr="00D62BDB">
              <w:rPr>
                <w:b/>
                <w:sz w:val="20"/>
                <w:szCs w:val="20"/>
                <w:lang w:val="sr-Cyrl-CS"/>
              </w:rPr>
              <w:t>Одличан (5)</w:t>
            </w:r>
            <w:r w:rsidRPr="00D62BDB">
              <w:rPr>
                <w:i/>
                <w:sz w:val="20"/>
                <w:szCs w:val="20"/>
              </w:rPr>
              <w:t xml:space="preserve"> </w:t>
            </w:r>
          </w:p>
          <w:p w:rsidR="00E91258" w:rsidRPr="00D62BDB" w:rsidRDefault="00E91258" w:rsidP="00E91258">
            <w:pPr>
              <w:rPr>
                <w:sz w:val="20"/>
                <w:szCs w:val="20"/>
              </w:rPr>
            </w:pPr>
            <w:r w:rsidRPr="00D62BDB">
              <w:rPr>
                <w:sz w:val="20"/>
                <w:szCs w:val="20"/>
              </w:rPr>
              <w:t xml:space="preserve">- Пише формуле оксида, киселина, </w:t>
            </w:r>
            <w:r w:rsidRPr="00D62BDB">
              <w:rPr>
                <w:sz w:val="20"/>
                <w:szCs w:val="20"/>
                <w:lang w:val="ru-RU"/>
              </w:rPr>
              <w:t xml:space="preserve">хидроксида (база), соли као и једначине </w:t>
            </w:r>
            <w:r w:rsidRPr="00D62BDB">
              <w:rPr>
                <w:sz w:val="20"/>
                <w:szCs w:val="20"/>
              </w:rPr>
              <w:t xml:space="preserve">реакција добијања оксида, киселина, </w:t>
            </w:r>
            <w:r w:rsidRPr="00D62BDB">
              <w:rPr>
                <w:sz w:val="20"/>
                <w:szCs w:val="20"/>
                <w:lang w:val="ru-RU"/>
              </w:rPr>
              <w:t>хидроксида (база), соли и сложеније једначине електролитичке дисоцијације</w:t>
            </w:r>
            <w:r w:rsidRPr="00D62BDB">
              <w:rPr>
                <w:sz w:val="20"/>
                <w:szCs w:val="20"/>
              </w:rPr>
              <w:t xml:space="preserve"> . </w:t>
            </w:r>
          </w:p>
          <w:p w:rsidR="00E91258" w:rsidRPr="00D62BDB" w:rsidRDefault="00E91258" w:rsidP="00E91258">
            <w:pPr>
              <w:rPr>
                <w:sz w:val="20"/>
                <w:szCs w:val="20"/>
              </w:rPr>
            </w:pPr>
            <w:r w:rsidRPr="00D62BDB">
              <w:rPr>
                <w:sz w:val="20"/>
                <w:szCs w:val="20"/>
              </w:rPr>
              <w:t>- Ради задатке стехиометријског израчунавања на основу једначина хемијских реакција.</w:t>
            </w:r>
          </w:p>
          <w:p w:rsidR="00E91258" w:rsidRPr="00D62BDB" w:rsidRDefault="00E91258" w:rsidP="00E91258">
            <w:pPr>
              <w:rPr>
                <w:sz w:val="20"/>
                <w:szCs w:val="20"/>
              </w:rPr>
            </w:pPr>
            <w:r w:rsidRPr="00D62BDB">
              <w:rPr>
                <w:sz w:val="20"/>
                <w:szCs w:val="20"/>
              </w:rPr>
              <w:t>- Зна да одреди примену на основу физичких и хемијских особина.</w:t>
            </w:r>
          </w:p>
          <w:p w:rsidR="00E91258" w:rsidRPr="00D62BDB" w:rsidRDefault="00E91258" w:rsidP="00E91258">
            <w:pPr>
              <w:rPr>
                <w:b/>
                <w:i/>
                <w:sz w:val="20"/>
                <w:szCs w:val="20"/>
                <w:lang w:val="sr-Cyrl-RS"/>
              </w:rPr>
            </w:pPr>
          </w:p>
        </w:tc>
      </w:tr>
    </w:tbl>
    <w:p w:rsidR="008828D6" w:rsidRPr="00BD06B1" w:rsidRDefault="008828D6" w:rsidP="00BD06B1">
      <w:pPr>
        <w:tabs>
          <w:tab w:val="left" w:pos="2608"/>
        </w:tabs>
        <w:rPr>
          <w:sz w:val="20"/>
          <w:szCs w:val="20"/>
        </w:rPr>
      </w:pPr>
    </w:p>
    <w:tbl>
      <w:tblPr>
        <w:tblpPr w:leftFromText="180" w:rightFromText="180" w:vertAnchor="text" w:horzAnchor="margin" w:tblpY="26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55"/>
        <w:gridCol w:w="3385"/>
        <w:gridCol w:w="4113"/>
        <w:gridCol w:w="6004"/>
      </w:tblGrid>
      <w:tr w:rsidR="00FC7A11" w:rsidRPr="00D62BDB" w:rsidTr="00BD06B1">
        <w:trPr>
          <w:cantSplit/>
          <w:trHeight w:val="11189"/>
        </w:trPr>
        <w:tc>
          <w:tcPr>
            <w:tcW w:w="328" w:type="pct"/>
            <w:textDirection w:val="btLr"/>
            <w:vAlign w:val="center"/>
          </w:tcPr>
          <w:p w:rsidR="00FC7A11" w:rsidRPr="00D62BDB" w:rsidRDefault="00FC7A11" w:rsidP="00BD06B1">
            <w:pPr>
              <w:ind w:left="113" w:right="113"/>
              <w:jc w:val="center"/>
              <w:rPr>
                <w:b/>
                <w:sz w:val="20"/>
                <w:szCs w:val="20"/>
                <w:lang w:val="sr-Cyrl-RS"/>
              </w:rPr>
            </w:pPr>
            <w:r w:rsidRPr="00D62BDB">
              <w:rPr>
                <w:b/>
                <w:sz w:val="20"/>
                <w:szCs w:val="20"/>
                <w:lang w:val="sr-Cyrl-RS"/>
              </w:rPr>
              <w:lastRenderedPageBreak/>
              <w:t>3. ОРГАНСКЕ СУПСТАНЦЕ У ПРИРОДИ  И ПРАКСИ</w:t>
            </w:r>
          </w:p>
        </w:tc>
        <w:tc>
          <w:tcPr>
            <w:tcW w:w="1211" w:type="pct"/>
            <w:gridSpan w:val="2"/>
          </w:tcPr>
          <w:p w:rsidR="00FC7A11" w:rsidRPr="00D62BDB" w:rsidRDefault="00FC7A11" w:rsidP="00FC7A11">
            <w:pPr>
              <w:jc w:val="center"/>
              <w:rPr>
                <w:b/>
                <w:sz w:val="20"/>
                <w:szCs w:val="20"/>
                <w:u w:val="single"/>
                <w:lang w:val="sr-Cyrl-CS"/>
              </w:rPr>
            </w:pPr>
            <w:r w:rsidRPr="00D62BDB">
              <w:rPr>
                <w:b/>
                <w:sz w:val="20"/>
                <w:szCs w:val="20"/>
                <w:u w:val="single"/>
                <w:lang w:val="sr-Cyrl-CS"/>
              </w:rPr>
              <w:t>Основни ниво:</w:t>
            </w:r>
          </w:p>
          <w:p w:rsidR="00FC7A11" w:rsidRPr="00D62BDB" w:rsidRDefault="00FC7A11" w:rsidP="00FC7A11">
            <w:pPr>
              <w:rPr>
                <w:rStyle w:val="fontstyle01"/>
                <w:sz w:val="20"/>
                <w:szCs w:val="20"/>
                <w:lang w:val="sr-Cyrl-RS"/>
              </w:rPr>
            </w:pPr>
            <w:r w:rsidRPr="00D62BDB">
              <w:rPr>
                <w:rStyle w:val="fontstyle01"/>
                <w:sz w:val="20"/>
                <w:szCs w:val="20"/>
              </w:rPr>
              <w:t xml:space="preserve">ХЕ.1.1.1. ХЕ.1.1.2. ХЕ.1.1.3. ХЕ.1.1.5. ХЕ.1.1.6. ХЕ.1.1.8. ХЕ.1.1.10.ХЕ.1.1.12. </w:t>
            </w:r>
          </w:p>
          <w:p w:rsidR="00FC7A11" w:rsidRPr="00D62BDB" w:rsidRDefault="00FC7A11" w:rsidP="00FC7A11">
            <w:pPr>
              <w:rPr>
                <w:rStyle w:val="fontstyle01"/>
                <w:sz w:val="20"/>
                <w:szCs w:val="20"/>
                <w:lang w:val="sr-Cyrl-RS"/>
              </w:rPr>
            </w:pPr>
            <w:r w:rsidRPr="00D62BDB">
              <w:rPr>
                <w:rStyle w:val="fontstyle01"/>
                <w:sz w:val="20"/>
                <w:szCs w:val="20"/>
              </w:rPr>
              <w:t>ХЕ.1.2.10.</w:t>
            </w:r>
            <w:r w:rsidRPr="00D62BDB">
              <w:rPr>
                <w:rFonts w:ascii="TimesNewRoman" w:hAnsi="TimesNewRoman"/>
                <w:color w:val="000000"/>
                <w:sz w:val="20"/>
                <w:szCs w:val="20"/>
              </w:rPr>
              <w:br/>
            </w:r>
            <w:r w:rsidRPr="00D62BDB">
              <w:rPr>
                <w:rStyle w:val="fontstyle01"/>
                <w:sz w:val="20"/>
                <w:szCs w:val="20"/>
              </w:rPr>
              <w:t>ХЕ.1.3.1. ХЕ.1.3.2. ХЕ.1.3.3. ХЕ.1.6.2.</w:t>
            </w:r>
          </w:p>
          <w:p w:rsidR="00FC7A11" w:rsidRPr="00D62BDB" w:rsidRDefault="00FC7A11" w:rsidP="00FC7A11">
            <w:pPr>
              <w:jc w:val="center"/>
              <w:rPr>
                <w:rStyle w:val="fontstyle01"/>
                <w:b/>
                <w:sz w:val="20"/>
                <w:szCs w:val="20"/>
                <w:u w:val="single"/>
                <w:lang w:val="sr-Cyrl-RS"/>
              </w:rPr>
            </w:pPr>
            <w:r w:rsidRPr="00D62BDB">
              <w:rPr>
                <w:rStyle w:val="fontstyle01"/>
                <w:b/>
                <w:sz w:val="20"/>
                <w:szCs w:val="20"/>
                <w:u w:val="single"/>
                <w:lang w:val="sr-Cyrl-RS"/>
              </w:rPr>
              <w:t>Средњи ниво:</w:t>
            </w:r>
          </w:p>
          <w:p w:rsidR="00FC7A11" w:rsidRPr="00D62BDB" w:rsidRDefault="00FC7A11" w:rsidP="00FC7A11">
            <w:pPr>
              <w:rPr>
                <w:rStyle w:val="fontstyle01"/>
                <w:sz w:val="20"/>
                <w:szCs w:val="20"/>
                <w:lang w:val="sr-Cyrl-RS"/>
              </w:rPr>
            </w:pPr>
            <w:r w:rsidRPr="00D62BDB">
              <w:rPr>
                <w:rStyle w:val="fontstyle01"/>
                <w:sz w:val="20"/>
                <w:szCs w:val="20"/>
              </w:rPr>
              <w:t xml:space="preserve"> ХЕ.2.1.1. ХЕ.2.1.2. ХЕ.2.1.4. ХЕ.2.1.7. ХЕ.2.1.8.</w:t>
            </w:r>
          </w:p>
          <w:p w:rsidR="00FC7A11" w:rsidRPr="00D62BDB" w:rsidRDefault="00FC7A11" w:rsidP="00FC7A11">
            <w:pPr>
              <w:jc w:val="center"/>
              <w:rPr>
                <w:rStyle w:val="fontstyle01"/>
                <w:b/>
                <w:sz w:val="20"/>
                <w:szCs w:val="20"/>
                <w:u w:val="single"/>
                <w:lang w:val="sr-Cyrl-RS"/>
              </w:rPr>
            </w:pPr>
            <w:r w:rsidRPr="00D62BDB">
              <w:rPr>
                <w:rStyle w:val="fontstyle01"/>
                <w:b/>
                <w:sz w:val="20"/>
                <w:szCs w:val="20"/>
                <w:u w:val="single"/>
                <w:lang w:val="sr-Cyrl-RS"/>
              </w:rPr>
              <w:t>Напредни ниво:</w:t>
            </w:r>
          </w:p>
          <w:p w:rsidR="00FC7A11" w:rsidRPr="00D62BDB" w:rsidRDefault="00FC7A11" w:rsidP="00FC7A11">
            <w:pPr>
              <w:rPr>
                <w:b/>
                <w:sz w:val="20"/>
                <w:szCs w:val="20"/>
                <w:u w:val="single"/>
                <w:lang w:val="sr-Cyrl-RS"/>
              </w:rPr>
            </w:pPr>
            <w:r w:rsidRPr="00D62BDB">
              <w:rPr>
                <w:rStyle w:val="fontstyle01"/>
                <w:sz w:val="20"/>
                <w:szCs w:val="20"/>
              </w:rPr>
              <w:t>ХЕ.3.1.2. ХЕ.3.1.6.</w:t>
            </w:r>
            <w:r w:rsidRPr="00D62BDB">
              <w:rPr>
                <w:rFonts w:ascii="TimesNewRoman" w:hAnsi="TimesNewRoman"/>
                <w:color w:val="000000"/>
                <w:sz w:val="20"/>
                <w:szCs w:val="20"/>
              </w:rPr>
              <w:br/>
            </w:r>
            <w:r w:rsidRPr="00D62BDB">
              <w:rPr>
                <w:rStyle w:val="fontstyle01"/>
                <w:sz w:val="20"/>
                <w:szCs w:val="20"/>
              </w:rPr>
              <w:t>ХЕ.3.1.8. ХЕ.3.1.9. ХЕ.3.3.1. ХЕ.3.3.2. ХЕ.3.3.3. ХЕ.3.6.1. ХЕ.3.6.2. ХЕ.3.6.3. ХЕ.3.6.4.</w:t>
            </w:r>
          </w:p>
        </w:tc>
        <w:tc>
          <w:tcPr>
            <w:tcW w:w="1407" w:type="pct"/>
          </w:tcPr>
          <w:p w:rsidR="00FC7A11" w:rsidRPr="00FC7A11" w:rsidRDefault="00FC7A11" w:rsidP="00FC7A11">
            <w:pPr>
              <w:spacing w:before="120"/>
              <w:rPr>
                <w:color w:val="000000"/>
                <w:sz w:val="18"/>
                <w:szCs w:val="18"/>
                <w:lang w:val="sr-Cyrl-CS"/>
              </w:rPr>
            </w:pPr>
            <w:r w:rsidRPr="00FC7A11">
              <w:rPr>
                <w:color w:val="000000"/>
                <w:sz w:val="18"/>
                <w:szCs w:val="18"/>
                <w:lang w:val="sr-Cyrl-CS"/>
              </w:rPr>
              <w:t>Ученик треба да:</w:t>
            </w:r>
          </w:p>
          <w:p w:rsidR="00FC7A11" w:rsidRPr="00FC7A11" w:rsidRDefault="00FC7A11" w:rsidP="00FC7A11">
            <w:pPr>
              <w:pStyle w:val="TableParagraph"/>
              <w:tabs>
                <w:tab w:val="left" w:pos="175"/>
              </w:tabs>
              <w:spacing w:line="237" w:lineRule="auto"/>
              <w:ind w:right="44"/>
              <w:jc w:val="both"/>
              <w:rPr>
                <w:sz w:val="18"/>
                <w:szCs w:val="18"/>
              </w:rPr>
            </w:pPr>
          </w:p>
          <w:p w:rsidR="00FC7A11" w:rsidRPr="00FC7A11" w:rsidRDefault="00FC7A11" w:rsidP="00AC4801">
            <w:pPr>
              <w:pStyle w:val="TableParagraph"/>
              <w:numPr>
                <w:ilvl w:val="0"/>
                <w:numId w:val="7"/>
              </w:numPr>
              <w:tabs>
                <w:tab w:val="left" w:pos="158"/>
              </w:tabs>
              <w:spacing w:line="276" w:lineRule="auto"/>
              <w:jc w:val="both"/>
              <w:rPr>
                <w:rStyle w:val="fontstyle01"/>
                <w:sz w:val="18"/>
                <w:szCs w:val="18"/>
                <w:lang w:val="sr-Cyrl-RS"/>
              </w:rPr>
            </w:pPr>
            <w:r w:rsidRPr="00FC7A11">
              <w:rPr>
                <w:rStyle w:val="fontstyle01"/>
                <w:sz w:val="18"/>
                <w:szCs w:val="18"/>
              </w:rPr>
              <w:t>разликује својства неорганских и органских супстанци и објашњава разлику на основу</w:t>
            </w:r>
            <w:r w:rsidRPr="00FC7A11">
              <w:rPr>
                <w:rFonts w:ascii="TimesNewRoman" w:hAnsi="TimesNewRoman"/>
                <w:color w:val="000000"/>
                <w:sz w:val="18"/>
                <w:szCs w:val="18"/>
              </w:rPr>
              <w:br/>
            </w:r>
            <w:r w:rsidRPr="00FC7A11">
              <w:rPr>
                <w:rStyle w:val="fontstyle01"/>
                <w:sz w:val="18"/>
                <w:szCs w:val="18"/>
              </w:rPr>
              <w:t>њихових</w:t>
            </w:r>
            <w:r w:rsidRPr="00FC7A11">
              <w:rPr>
                <w:rStyle w:val="fontstyle01"/>
                <w:sz w:val="18"/>
                <w:szCs w:val="18"/>
                <w:lang w:val="sr-Cyrl-RS"/>
              </w:rPr>
              <w:t xml:space="preserve"> </w:t>
            </w:r>
            <w:r w:rsidRPr="00FC7A11">
              <w:rPr>
                <w:rStyle w:val="fontstyle01"/>
                <w:sz w:val="18"/>
                <w:szCs w:val="18"/>
              </w:rPr>
              <w:t>структура</w:t>
            </w:r>
            <w:r w:rsidRPr="00FC7A11">
              <w:rPr>
                <w:rFonts w:ascii="TimesNewRoman" w:hAnsi="TimesNewRoman"/>
                <w:color w:val="000000"/>
                <w:sz w:val="18"/>
                <w:szCs w:val="18"/>
              </w:rPr>
              <w:br/>
            </w:r>
            <w:r w:rsidRPr="00FC7A11">
              <w:rPr>
                <w:rStyle w:val="fontstyle01"/>
                <w:sz w:val="18"/>
                <w:szCs w:val="18"/>
              </w:rPr>
              <w:t>препозна физичке и хемијске промене неорганских и органских супстанци у</w:t>
            </w:r>
            <w:r w:rsidRPr="00FC7A11">
              <w:rPr>
                <w:rFonts w:ascii="TimesNewRoman" w:hAnsi="TimesNewRoman"/>
                <w:color w:val="000000"/>
                <w:sz w:val="18"/>
                <w:szCs w:val="18"/>
              </w:rPr>
              <w:br/>
            </w:r>
            <w:r w:rsidRPr="00FC7A11">
              <w:rPr>
                <w:rStyle w:val="fontstyle01"/>
                <w:sz w:val="18"/>
                <w:szCs w:val="18"/>
              </w:rPr>
              <w:t>окружењу, и представи хемијске промене хемијским једначинама.</w:t>
            </w:r>
          </w:p>
          <w:p w:rsidR="00FC7A11" w:rsidRPr="00FC7A11" w:rsidRDefault="00FC7A11" w:rsidP="00AC4801">
            <w:pPr>
              <w:pStyle w:val="TableParagraph"/>
              <w:numPr>
                <w:ilvl w:val="0"/>
                <w:numId w:val="5"/>
              </w:numPr>
              <w:tabs>
                <w:tab w:val="left" w:pos="158"/>
              </w:tabs>
              <w:spacing w:line="276" w:lineRule="auto"/>
              <w:jc w:val="both"/>
              <w:rPr>
                <w:rStyle w:val="fontstyle01"/>
                <w:rFonts w:ascii="Times New Roman" w:hAnsi="Times New Roman"/>
                <w:b/>
                <w:color w:val="auto"/>
                <w:sz w:val="18"/>
                <w:szCs w:val="18"/>
                <w:lang w:val="sr-Cyrl-RS"/>
              </w:rPr>
            </w:pPr>
            <w:r w:rsidRPr="00FC7A11">
              <w:rPr>
                <w:rStyle w:val="fontstyle01"/>
                <w:sz w:val="18"/>
                <w:szCs w:val="18"/>
                <w:lang w:val="sr-Cyrl-RS"/>
              </w:rPr>
              <w:t>Н</w:t>
            </w:r>
            <w:r w:rsidRPr="00FC7A11">
              <w:rPr>
                <w:rStyle w:val="fontstyle01"/>
                <w:sz w:val="18"/>
                <w:szCs w:val="18"/>
              </w:rPr>
              <w:t>апише формуле и именује представнике класа органских једињења имајући у виду</w:t>
            </w:r>
            <w:r w:rsidRPr="00FC7A11">
              <w:rPr>
                <w:rFonts w:ascii="TimesNewRoman" w:hAnsi="TimesNewRoman"/>
                <w:color w:val="000000"/>
                <w:sz w:val="18"/>
                <w:szCs w:val="18"/>
              </w:rPr>
              <w:br/>
            </w:r>
            <w:r w:rsidRPr="00FC7A11">
              <w:rPr>
                <w:rStyle w:val="fontstyle01"/>
                <w:sz w:val="18"/>
                <w:szCs w:val="18"/>
              </w:rPr>
              <w:t>структурну изомерију;</w:t>
            </w:r>
          </w:p>
          <w:p w:rsidR="00FC7A11" w:rsidRPr="00FC7A11" w:rsidRDefault="00FC7A11" w:rsidP="00AC4801">
            <w:pPr>
              <w:pStyle w:val="TableParagraph"/>
              <w:numPr>
                <w:ilvl w:val="0"/>
                <w:numId w:val="5"/>
              </w:numPr>
              <w:tabs>
                <w:tab w:val="left" w:pos="158"/>
              </w:tabs>
              <w:spacing w:line="276" w:lineRule="auto"/>
              <w:jc w:val="both"/>
              <w:rPr>
                <w:rStyle w:val="fontstyle01"/>
                <w:rFonts w:ascii="Times New Roman" w:hAnsi="Times New Roman"/>
                <w:b/>
                <w:color w:val="auto"/>
                <w:sz w:val="18"/>
                <w:szCs w:val="18"/>
                <w:lang w:val="sr-Cyrl-RS"/>
              </w:rPr>
            </w:pPr>
            <w:r w:rsidRPr="00FC7A11">
              <w:rPr>
                <w:rStyle w:val="fontstyle01"/>
                <w:sz w:val="18"/>
                <w:szCs w:val="18"/>
              </w:rPr>
              <w:t xml:space="preserve"> разликује органске супстанце са аспекта чиста супстанца и смеша, величина</w:t>
            </w:r>
            <w:r w:rsidRPr="00FC7A11">
              <w:rPr>
                <w:rFonts w:ascii="TimesNewRoman" w:hAnsi="TimesNewRoman"/>
                <w:color w:val="000000"/>
                <w:sz w:val="18"/>
                <w:szCs w:val="18"/>
              </w:rPr>
              <w:br/>
            </w:r>
            <w:r w:rsidRPr="00FC7A11">
              <w:rPr>
                <w:rStyle w:val="fontstyle01"/>
                <w:sz w:val="18"/>
                <w:szCs w:val="18"/>
              </w:rPr>
              <w:t>молекула, структура, порекло и то повезује са њиховом улогом и применом;</w:t>
            </w:r>
          </w:p>
          <w:p w:rsidR="00FC7A11" w:rsidRPr="00FC7A11" w:rsidRDefault="00FC7A11" w:rsidP="00AC4801">
            <w:pPr>
              <w:pStyle w:val="TableParagraph"/>
              <w:numPr>
                <w:ilvl w:val="0"/>
                <w:numId w:val="5"/>
              </w:numPr>
              <w:tabs>
                <w:tab w:val="left" w:pos="158"/>
              </w:tabs>
              <w:spacing w:line="276" w:lineRule="auto"/>
              <w:jc w:val="both"/>
              <w:rPr>
                <w:rStyle w:val="fontstyle01"/>
                <w:rFonts w:ascii="Times New Roman" w:hAnsi="Times New Roman"/>
                <w:b/>
                <w:color w:val="auto"/>
                <w:sz w:val="18"/>
                <w:szCs w:val="18"/>
                <w:lang w:val="sr-Cyrl-RS"/>
              </w:rPr>
            </w:pPr>
            <w:r w:rsidRPr="00FC7A11">
              <w:rPr>
                <w:rStyle w:val="fontstyle01"/>
                <w:sz w:val="18"/>
                <w:szCs w:val="18"/>
              </w:rPr>
              <w:t>испита, опише и објасни физичка и хемијска својства представника класа органских</w:t>
            </w:r>
            <w:r w:rsidRPr="00FC7A11">
              <w:rPr>
                <w:rFonts w:ascii="TimesNewRoman" w:hAnsi="TimesNewRoman"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FC7A11">
              <w:rPr>
                <w:rStyle w:val="fontstyle01"/>
                <w:sz w:val="18"/>
                <w:szCs w:val="18"/>
              </w:rPr>
              <w:t>једињења и повеже својства једињења са њиховом практичном применом;</w:t>
            </w:r>
          </w:p>
          <w:p w:rsidR="00FC7A11" w:rsidRPr="00FC7A11" w:rsidRDefault="00FC7A11" w:rsidP="00AC4801">
            <w:pPr>
              <w:pStyle w:val="TableParagraph"/>
              <w:numPr>
                <w:ilvl w:val="0"/>
                <w:numId w:val="5"/>
              </w:numPr>
              <w:tabs>
                <w:tab w:val="left" w:pos="158"/>
              </w:tabs>
              <w:spacing w:line="276" w:lineRule="auto"/>
              <w:jc w:val="both"/>
              <w:rPr>
                <w:rStyle w:val="fontstyle01"/>
                <w:rFonts w:ascii="Times New Roman" w:hAnsi="Times New Roman"/>
                <w:b/>
                <w:color w:val="auto"/>
                <w:sz w:val="18"/>
                <w:szCs w:val="18"/>
                <w:lang w:val="sr-Cyrl-RS"/>
              </w:rPr>
            </w:pPr>
            <w:r w:rsidRPr="00FC7A11">
              <w:rPr>
                <w:rStyle w:val="fontstyle01"/>
                <w:sz w:val="18"/>
                <w:szCs w:val="18"/>
              </w:rPr>
              <w:t>објасни и хемијским једначинама представи хемијске промене карактеристичне</w:t>
            </w:r>
            <w:r w:rsidRPr="00FC7A11">
              <w:rPr>
                <w:rStyle w:val="fontstyle01"/>
                <w:sz w:val="18"/>
                <w:szCs w:val="18"/>
                <w:lang w:val="sr-Cyrl-RS"/>
              </w:rPr>
              <w:t xml:space="preserve"> </w:t>
            </w:r>
            <w:r w:rsidRPr="00FC7A11">
              <w:rPr>
                <w:rStyle w:val="fontstyle01"/>
                <w:sz w:val="18"/>
                <w:szCs w:val="18"/>
              </w:rPr>
              <w:t>за</w:t>
            </w:r>
            <w:r w:rsidRPr="00FC7A11">
              <w:rPr>
                <w:rFonts w:ascii="TimesNewRoman" w:hAnsi="TimesNewRoman"/>
                <w:color w:val="000000"/>
                <w:sz w:val="18"/>
                <w:szCs w:val="18"/>
              </w:rPr>
              <w:br/>
            </w:r>
            <w:r w:rsidRPr="00FC7A11">
              <w:rPr>
                <w:rStyle w:val="fontstyle01"/>
                <w:sz w:val="18"/>
                <w:szCs w:val="18"/>
              </w:rPr>
              <w:t>поједине класе органских једињења;</w:t>
            </w:r>
          </w:p>
          <w:p w:rsidR="00FC7A11" w:rsidRPr="00D62BDB" w:rsidRDefault="00FC7A11" w:rsidP="00AC4801">
            <w:pPr>
              <w:pStyle w:val="TableParagraph"/>
              <w:numPr>
                <w:ilvl w:val="0"/>
                <w:numId w:val="5"/>
              </w:numPr>
              <w:tabs>
                <w:tab w:val="left" w:pos="158"/>
              </w:tabs>
              <w:spacing w:line="276" w:lineRule="auto"/>
              <w:jc w:val="both"/>
              <w:rPr>
                <w:b/>
                <w:sz w:val="20"/>
                <w:szCs w:val="20"/>
                <w:lang w:val="sr-Cyrl-RS"/>
              </w:rPr>
            </w:pPr>
            <w:r w:rsidRPr="00FC7A11">
              <w:rPr>
                <w:rStyle w:val="fontstyle01"/>
                <w:sz w:val="18"/>
                <w:szCs w:val="18"/>
              </w:rPr>
              <w:t>изведе стехиометријска израчунавања и израчуна масену процентну заступљеност</w:t>
            </w:r>
            <w:r w:rsidRPr="00FC7A11">
              <w:rPr>
                <w:rFonts w:ascii="TimesNewRoman" w:hAnsi="TimesNewRoman"/>
                <w:color w:val="000000"/>
                <w:sz w:val="18"/>
                <w:szCs w:val="18"/>
              </w:rPr>
              <w:br/>
            </w:r>
            <w:r w:rsidRPr="00FC7A11">
              <w:rPr>
                <w:rStyle w:val="fontstyle01"/>
                <w:sz w:val="18"/>
                <w:szCs w:val="18"/>
              </w:rPr>
              <w:t>супстанци</w:t>
            </w:r>
          </w:p>
        </w:tc>
        <w:tc>
          <w:tcPr>
            <w:tcW w:w="2054" w:type="pct"/>
          </w:tcPr>
          <w:p w:rsidR="00FC7A11" w:rsidRDefault="00FC7A11" w:rsidP="00FC7A11">
            <w:pPr>
              <w:rPr>
                <w:b/>
                <w:sz w:val="20"/>
                <w:szCs w:val="20"/>
                <w:lang w:val="sr-Cyrl-CS"/>
              </w:rPr>
            </w:pPr>
            <w:r w:rsidRPr="00307D73">
              <w:rPr>
                <w:b/>
                <w:sz w:val="20"/>
                <w:szCs w:val="20"/>
                <w:lang w:val="sr-Cyrl-CS"/>
              </w:rPr>
              <w:t xml:space="preserve">Довољан ( 2 ) </w:t>
            </w:r>
          </w:p>
          <w:p w:rsidR="00FC7A11" w:rsidRDefault="00FC7A11" w:rsidP="00FC7A11">
            <w:pPr>
              <w:pStyle w:val="Default"/>
            </w:pPr>
          </w:p>
          <w:p w:rsidR="00FC7A11" w:rsidRDefault="00FC7A11" w:rsidP="00AC480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дефинише </w:t>
            </w:r>
            <w:r w:rsidRPr="00EC72C8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формуле, називе и функционалне групе најважнијих угљоводоника</w:t>
            </w:r>
          </w:p>
          <w:p w:rsidR="00FC7A11" w:rsidRDefault="00FC7A11" w:rsidP="00AC480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5A2C8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да зна основна физичка и хемијска својства угљоводоника</w:t>
            </w:r>
          </w:p>
          <w:p w:rsidR="00FC7A11" w:rsidRPr="00154F15" w:rsidRDefault="00FC7A11" w:rsidP="00AC480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да зна  </w:t>
            </w:r>
            <w:r w:rsidRPr="005A2C8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практични значај угљоводоника</w:t>
            </w:r>
          </w:p>
          <w:p w:rsidR="00FC7A11" w:rsidRPr="00AF3613" w:rsidRDefault="00FC7A11" w:rsidP="00AC480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lang w:val="sr-Cyrl-CS"/>
              </w:rPr>
            </w:pPr>
            <w:r w:rsidRPr="00AF361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зна основна физичка и хемијска својства  алкохола, карбонилних једињења, карбоксилних киселина и естара</w:t>
            </w:r>
          </w:p>
          <w:p w:rsidR="00FC7A11" w:rsidRPr="00AF3613" w:rsidRDefault="00FC7A11" w:rsidP="00AC480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lang w:val="sr-Cyrl-CS"/>
              </w:rPr>
            </w:pPr>
            <w:r w:rsidRPr="00AF361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дефинише практични значај алкохола, карбонилних једињења, карбоксилних киселина и естара у свакодневном животу</w:t>
            </w:r>
          </w:p>
          <w:p w:rsidR="00FC7A11" w:rsidRPr="005A2C89" w:rsidRDefault="00FC7A11" w:rsidP="00FC7A11">
            <w:pPr>
              <w:pStyle w:val="ListParagraph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:rsidR="00FC7A11" w:rsidRPr="00467193" w:rsidRDefault="00FC7A11" w:rsidP="00FC7A11">
            <w:pPr>
              <w:rPr>
                <w:b/>
                <w:sz w:val="20"/>
                <w:szCs w:val="20"/>
                <w:lang w:val="sr-Cyrl-CS"/>
              </w:rPr>
            </w:pPr>
            <w:r w:rsidRPr="00467193">
              <w:rPr>
                <w:b/>
                <w:sz w:val="20"/>
                <w:szCs w:val="20"/>
                <w:lang w:val="sr-Cyrl-CS"/>
              </w:rPr>
              <w:t>Добар ( 3 )</w:t>
            </w:r>
          </w:p>
          <w:p w:rsidR="00FC7A11" w:rsidRPr="00154F15" w:rsidRDefault="00FC7A11" w:rsidP="00AC480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46719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да зна да пише формуле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једноставнијих </w:t>
            </w:r>
            <w:r w:rsidRPr="0046719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алкана, алкена и алкина</w:t>
            </w:r>
          </w:p>
          <w:p w:rsidR="00FC7A11" w:rsidRPr="00D17756" w:rsidRDefault="00FC7A11" w:rsidP="00AC480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D1775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зна поделе алкохола, даје називе једноставним алкохолима</w:t>
            </w:r>
          </w:p>
          <w:p w:rsidR="00FC7A11" w:rsidRDefault="00FC7A11" w:rsidP="00AC4801">
            <w:pPr>
              <w:pStyle w:val="ListParagraph"/>
              <w:numPr>
                <w:ilvl w:val="0"/>
                <w:numId w:val="16"/>
              </w:numPr>
              <w:rPr>
                <w:b/>
                <w:lang w:val="sr-Cyrl-CS"/>
              </w:rPr>
            </w:pPr>
            <w:r w:rsidRPr="00D1775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дефинише поделу карбоксилних киселина</w:t>
            </w:r>
            <w:r>
              <w:rPr>
                <w:b/>
                <w:lang w:val="sr-Cyrl-CS"/>
              </w:rPr>
              <w:t xml:space="preserve">, </w:t>
            </w:r>
            <w:r w:rsidRPr="00D1775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даје називе</w:t>
            </w:r>
            <w:r>
              <w:rPr>
                <w:b/>
                <w:lang w:val="sr-Cyrl-CS"/>
              </w:rPr>
              <w:t xml:space="preserve"> </w:t>
            </w:r>
          </w:p>
          <w:p w:rsidR="00FC7A11" w:rsidRPr="00154F15" w:rsidRDefault="00FC7A11" w:rsidP="00FC7A11">
            <w:pPr>
              <w:ind w:left="360"/>
              <w:rPr>
                <w:sz w:val="20"/>
                <w:szCs w:val="20"/>
                <w:lang w:val="en-US"/>
              </w:rPr>
            </w:pPr>
          </w:p>
          <w:p w:rsidR="00FC7A11" w:rsidRPr="00467193" w:rsidRDefault="00FC7A11" w:rsidP="00FC7A11">
            <w:pPr>
              <w:rPr>
                <w:b/>
                <w:sz w:val="20"/>
                <w:szCs w:val="20"/>
                <w:lang w:val="sr-Cyrl-CS"/>
              </w:rPr>
            </w:pPr>
            <w:r w:rsidRPr="00467193">
              <w:rPr>
                <w:b/>
                <w:sz w:val="20"/>
                <w:szCs w:val="20"/>
                <w:lang w:val="sr-Cyrl-CS"/>
              </w:rPr>
              <w:t xml:space="preserve">Врлодобар (4 ) </w:t>
            </w:r>
          </w:p>
          <w:p w:rsidR="00FC7A11" w:rsidRDefault="00FC7A11" w:rsidP="00FC7A11">
            <w:pPr>
              <w:rPr>
                <w:b/>
                <w:lang w:val="sr-Cyrl-CS"/>
              </w:rPr>
            </w:pPr>
          </w:p>
          <w:p w:rsidR="00FC7A11" w:rsidRPr="00467193" w:rsidRDefault="00FC7A11" w:rsidP="00AC480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lang w:val="sr-Cyrl-CS"/>
              </w:rPr>
            </w:pPr>
            <w:r w:rsidRPr="00467193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пише једначине хемијских реакција сагоревања угљоводоника</w:t>
            </w:r>
          </w:p>
          <w:p w:rsidR="00FC7A11" w:rsidRPr="00154F15" w:rsidRDefault="00FC7A11" w:rsidP="00AC480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пише формуле једниставнијих изомера и даје им називе </w:t>
            </w:r>
          </w:p>
          <w:p w:rsidR="00FC7A11" w:rsidRDefault="00FC7A11" w:rsidP="00AC480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D1775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зна да пише формуле алкохола, карбоксилних киселина, даје им називе</w:t>
            </w:r>
          </w:p>
          <w:p w:rsidR="00FC7A11" w:rsidRPr="00D17756" w:rsidRDefault="00FC7A11" w:rsidP="00AC480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зна примену важнијих једињења </w:t>
            </w:r>
          </w:p>
          <w:p w:rsidR="00FC7A11" w:rsidRDefault="00FC7A11" w:rsidP="00FC7A11">
            <w:pPr>
              <w:rPr>
                <w:b/>
                <w:sz w:val="20"/>
                <w:szCs w:val="20"/>
                <w:lang w:val="sr-Cyrl-CS"/>
              </w:rPr>
            </w:pPr>
            <w:r w:rsidRPr="00467193">
              <w:rPr>
                <w:b/>
                <w:sz w:val="20"/>
                <w:szCs w:val="20"/>
                <w:lang w:val="sr-Cyrl-CS"/>
              </w:rPr>
              <w:t xml:space="preserve">Одличан ( 5 ) </w:t>
            </w:r>
          </w:p>
          <w:p w:rsidR="00FC7A11" w:rsidRPr="00467193" w:rsidRDefault="00FC7A11" w:rsidP="00AC480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зна да пише </w:t>
            </w:r>
            <w:r w:rsidRPr="00467193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хемијске реакције угљоводоника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 супституција  и адиција)</w:t>
            </w:r>
          </w:p>
          <w:p w:rsidR="00FC7A11" w:rsidRPr="00154F15" w:rsidRDefault="00FC7A11" w:rsidP="00AC480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даје  називе изомерима</w:t>
            </w:r>
          </w:p>
          <w:p w:rsidR="00FC7A11" w:rsidRPr="00154F15" w:rsidRDefault="00FC7A11" w:rsidP="00AC480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154F1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зна видове практичне примене угљоводоника</w:t>
            </w:r>
          </w:p>
          <w:p w:rsidR="00FC7A11" w:rsidRPr="00D17756" w:rsidRDefault="00FC7A11" w:rsidP="00AC4801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D1775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зна да пише хемијске реакције</w:t>
            </w:r>
          </w:p>
          <w:p w:rsidR="00FC7A11" w:rsidRDefault="00FC7A11" w:rsidP="00AC4801">
            <w:pPr>
              <w:pStyle w:val="ListParagraph"/>
              <w:numPr>
                <w:ilvl w:val="0"/>
                <w:numId w:val="16"/>
              </w:numPr>
              <w:rPr>
                <w:b/>
                <w:sz w:val="20"/>
                <w:szCs w:val="20"/>
                <w:lang w:val="sr-Cyrl-CS"/>
              </w:rPr>
            </w:pPr>
            <w:r w:rsidRPr="00D17756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ради задатке на основу хемијских реакција</w:t>
            </w:r>
            <w:r>
              <w:rPr>
                <w:b/>
                <w:sz w:val="20"/>
                <w:szCs w:val="20"/>
                <w:lang w:val="sr-Cyrl-CS"/>
              </w:rPr>
              <w:t xml:space="preserve"> </w:t>
            </w:r>
          </w:p>
          <w:p w:rsidR="00FC7A11" w:rsidRPr="00154F15" w:rsidRDefault="00FC7A11" w:rsidP="00FC7A11">
            <w:pPr>
              <w:pStyle w:val="ListParagraph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</w:tr>
      <w:tr w:rsidR="00FC7A11" w:rsidRPr="004E7507" w:rsidTr="00BD06B1">
        <w:trPr>
          <w:cantSplit/>
          <w:trHeight w:val="1134"/>
        </w:trPr>
        <w:tc>
          <w:tcPr>
            <w:tcW w:w="381" w:type="pct"/>
            <w:gridSpan w:val="2"/>
            <w:textDirection w:val="btLr"/>
            <w:vAlign w:val="center"/>
          </w:tcPr>
          <w:p w:rsidR="00FC7A11" w:rsidRDefault="00FC7A11" w:rsidP="00FC7A11">
            <w:pPr>
              <w:ind w:left="113" w:right="113"/>
              <w:jc w:val="center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lastRenderedPageBreak/>
              <w:t>4. БИОМОЛЕКУЛИ</w:t>
            </w:r>
          </w:p>
        </w:tc>
        <w:tc>
          <w:tcPr>
            <w:tcW w:w="1158" w:type="pct"/>
          </w:tcPr>
          <w:p w:rsidR="00FC7A11" w:rsidRPr="00181589" w:rsidRDefault="00FC7A11" w:rsidP="00FC7A11">
            <w:pPr>
              <w:jc w:val="center"/>
              <w:rPr>
                <w:rStyle w:val="fontstyle01"/>
                <w:b/>
                <w:sz w:val="20"/>
                <w:szCs w:val="20"/>
                <w:u w:val="single"/>
                <w:lang w:val="sr-Cyrl-RS"/>
              </w:rPr>
            </w:pPr>
            <w:r w:rsidRPr="00181589">
              <w:rPr>
                <w:rStyle w:val="fontstyle01"/>
                <w:b/>
                <w:sz w:val="20"/>
                <w:szCs w:val="20"/>
                <w:u w:val="single"/>
                <w:lang w:val="sr-Cyrl-RS"/>
              </w:rPr>
              <w:t>Основни ниво:</w:t>
            </w:r>
          </w:p>
          <w:p w:rsidR="00FC7A11" w:rsidRPr="00181589" w:rsidRDefault="00FC7A11" w:rsidP="00FC7A11">
            <w:pPr>
              <w:rPr>
                <w:rStyle w:val="fontstyle01"/>
                <w:sz w:val="20"/>
                <w:szCs w:val="20"/>
                <w:lang w:val="sr-Cyrl-RS"/>
              </w:rPr>
            </w:pPr>
            <w:r w:rsidRPr="00181589">
              <w:rPr>
                <w:rStyle w:val="fontstyle01"/>
                <w:sz w:val="20"/>
                <w:szCs w:val="20"/>
              </w:rPr>
              <w:t>ХЕ.1.1.1. ХЕ.1.1.2. ХЕ.1.1.3. ХЕ.1.1.5. ХЕ.1.1.6. ХЕ.1.1.8. ХЕ.1.1.9. ХЕ.1.1.10.</w:t>
            </w:r>
            <w:r w:rsidRPr="00181589">
              <w:rPr>
                <w:rFonts w:ascii="TimesNewRoman" w:hAnsi="TimesNewRoman"/>
                <w:color w:val="000000"/>
                <w:sz w:val="20"/>
                <w:szCs w:val="20"/>
              </w:rPr>
              <w:br/>
            </w:r>
            <w:r w:rsidRPr="00181589">
              <w:rPr>
                <w:rStyle w:val="fontstyle01"/>
                <w:sz w:val="20"/>
                <w:szCs w:val="20"/>
              </w:rPr>
              <w:t>ХЕ.1.1.11.ХЕ.1.1.12. ХЕ.1.2.10. ХЕ.1.4.1. ХЕ.1.4.2. ХЕ.1.6.1. ХЕ.1.6.2.</w:t>
            </w:r>
          </w:p>
          <w:p w:rsidR="00FC7A11" w:rsidRPr="00181589" w:rsidRDefault="00FC7A11" w:rsidP="00FC7A11">
            <w:pPr>
              <w:jc w:val="center"/>
              <w:rPr>
                <w:rStyle w:val="fontstyle01"/>
                <w:b/>
                <w:sz w:val="20"/>
                <w:szCs w:val="20"/>
                <w:u w:val="single"/>
                <w:lang w:val="sr-Cyrl-RS"/>
              </w:rPr>
            </w:pPr>
            <w:r w:rsidRPr="00181589">
              <w:rPr>
                <w:rStyle w:val="fontstyle01"/>
                <w:b/>
                <w:sz w:val="20"/>
                <w:szCs w:val="20"/>
                <w:u w:val="single"/>
                <w:lang w:val="sr-Cyrl-RS"/>
              </w:rPr>
              <w:t>Средњи ниво:</w:t>
            </w:r>
          </w:p>
          <w:p w:rsidR="00FC7A11" w:rsidRPr="00181589" w:rsidRDefault="00FC7A11" w:rsidP="00FC7A11">
            <w:pPr>
              <w:rPr>
                <w:rStyle w:val="fontstyle01"/>
                <w:sz w:val="20"/>
                <w:szCs w:val="20"/>
                <w:lang w:val="sr-Cyrl-RS"/>
              </w:rPr>
            </w:pPr>
            <w:r w:rsidRPr="00181589">
              <w:rPr>
                <w:rStyle w:val="fontstyle01"/>
                <w:sz w:val="20"/>
                <w:szCs w:val="20"/>
              </w:rPr>
              <w:t>ХЕ.2.1.4. ХЕ.2.1.5.</w:t>
            </w:r>
            <w:r w:rsidRPr="00181589">
              <w:rPr>
                <w:rFonts w:ascii="TimesNewRoman" w:hAnsi="TimesNewRoman"/>
                <w:color w:val="000000"/>
                <w:sz w:val="20"/>
                <w:szCs w:val="20"/>
              </w:rPr>
              <w:br/>
            </w:r>
            <w:r w:rsidRPr="00181589">
              <w:rPr>
                <w:rStyle w:val="fontstyle01"/>
                <w:sz w:val="20"/>
                <w:szCs w:val="20"/>
              </w:rPr>
              <w:t xml:space="preserve">ХЕ.2.1.7. ХЕ.2.1.8. ХЕ.2.4.1. ХЕ.2.6.1. ХЕ.2.6.2. ХЕ.2.6.3. </w:t>
            </w:r>
          </w:p>
          <w:p w:rsidR="00FC7A11" w:rsidRPr="00181589" w:rsidRDefault="00FC7A11" w:rsidP="00FC7A11">
            <w:pPr>
              <w:jc w:val="center"/>
              <w:rPr>
                <w:rStyle w:val="fontstyle01"/>
                <w:b/>
                <w:sz w:val="20"/>
                <w:szCs w:val="20"/>
                <w:u w:val="single"/>
                <w:lang w:val="sr-Cyrl-RS"/>
              </w:rPr>
            </w:pPr>
            <w:r w:rsidRPr="00181589">
              <w:rPr>
                <w:rStyle w:val="fontstyle01"/>
                <w:b/>
                <w:sz w:val="20"/>
                <w:szCs w:val="20"/>
                <w:u w:val="single"/>
                <w:lang w:val="sr-Cyrl-RS"/>
              </w:rPr>
              <w:t>Напредни ниво:</w:t>
            </w:r>
          </w:p>
          <w:p w:rsidR="00FC7A11" w:rsidRPr="00181589" w:rsidRDefault="00FC7A11" w:rsidP="00FC7A11">
            <w:pPr>
              <w:rPr>
                <w:b/>
                <w:sz w:val="20"/>
                <w:szCs w:val="20"/>
                <w:u w:val="single"/>
                <w:lang w:val="sr-Cyrl-CS"/>
              </w:rPr>
            </w:pPr>
            <w:r w:rsidRPr="00181589">
              <w:rPr>
                <w:rStyle w:val="fontstyle01"/>
                <w:sz w:val="20"/>
                <w:szCs w:val="20"/>
              </w:rPr>
              <w:t>ХЕ.3.1.2. ХЕ.3.1.6. ХЕ.3.1.7.</w:t>
            </w:r>
            <w:r w:rsidRPr="00181589">
              <w:rPr>
                <w:rFonts w:ascii="TimesNewRoman" w:hAnsi="TimesNewRoman"/>
                <w:color w:val="000000"/>
                <w:sz w:val="20"/>
                <w:szCs w:val="20"/>
              </w:rPr>
              <w:br/>
            </w:r>
            <w:r w:rsidRPr="00181589">
              <w:rPr>
                <w:rStyle w:val="fontstyle01"/>
                <w:sz w:val="20"/>
                <w:szCs w:val="20"/>
              </w:rPr>
              <w:t>ХЕ.3.1.8. ХЕ.3.4.1. ХЕ.3.4.2. ХЕ.3.6.1. ХЕ.3.6.2. ХЕ.3.6.3. ХЕ.3.6.4.</w:t>
            </w:r>
          </w:p>
        </w:tc>
        <w:tc>
          <w:tcPr>
            <w:tcW w:w="1407" w:type="pct"/>
          </w:tcPr>
          <w:p w:rsidR="00FC7A11" w:rsidRPr="00FC7A11" w:rsidRDefault="00FC7A11" w:rsidP="00FC7A11">
            <w:pPr>
              <w:spacing w:before="120"/>
              <w:rPr>
                <w:color w:val="000000"/>
                <w:sz w:val="18"/>
                <w:szCs w:val="18"/>
                <w:lang w:val="sr-Cyrl-CS"/>
              </w:rPr>
            </w:pPr>
            <w:r w:rsidRPr="00FC7A11">
              <w:rPr>
                <w:color w:val="000000"/>
                <w:sz w:val="18"/>
                <w:szCs w:val="18"/>
                <w:lang w:val="sr-Cyrl-CS"/>
              </w:rPr>
              <w:t>Ученик треба да:</w:t>
            </w:r>
          </w:p>
          <w:p w:rsidR="00FC7A11" w:rsidRPr="00FC7A11" w:rsidRDefault="00FC7A11" w:rsidP="00AC4801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CS"/>
              </w:rPr>
              <w:t>наведе примере биомолекула, њихов значај и улоге у организму, као и заступљеност у природи</w:t>
            </w:r>
          </w:p>
          <w:p w:rsidR="00FC7A11" w:rsidRPr="00676892" w:rsidRDefault="00FC7A11" w:rsidP="00AC480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676892"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 xml:space="preserve">зна шта су масти и уља и њихова физичка својства; </w:t>
            </w:r>
          </w:p>
          <w:p w:rsidR="00FC7A11" w:rsidRPr="003E19E2" w:rsidRDefault="00FC7A11" w:rsidP="00AC4801">
            <w:pPr>
              <w:numPr>
                <w:ilvl w:val="0"/>
                <w:numId w:val="9"/>
              </w:numPr>
              <w:rPr>
                <w:noProof/>
                <w:sz w:val="18"/>
                <w:szCs w:val="18"/>
                <w:lang w:val="sr-Cyrl-CS"/>
              </w:rPr>
            </w:pPr>
            <w:r w:rsidRPr="003E19E2">
              <w:rPr>
                <w:noProof/>
                <w:sz w:val="18"/>
                <w:szCs w:val="18"/>
                <w:lang w:val="sr-Cyrl-CS"/>
              </w:rPr>
              <w:t xml:space="preserve">препознаје формуле триацилглицерола као главних састојака масти и уља; </w:t>
            </w:r>
          </w:p>
          <w:p w:rsidR="00FC7A11" w:rsidRPr="003E19E2" w:rsidRDefault="00FC7A11" w:rsidP="00AC4801">
            <w:pPr>
              <w:numPr>
                <w:ilvl w:val="0"/>
                <w:numId w:val="9"/>
              </w:numPr>
              <w:rPr>
                <w:noProof/>
                <w:sz w:val="18"/>
                <w:szCs w:val="18"/>
                <w:lang w:val="sr-Cyrl-CS"/>
              </w:rPr>
            </w:pPr>
            <w:r w:rsidRPr="003E19E2">
              <w:rPr>
                <w:noProof/>
                <w:sz w:val="18"/>
                <w:szCs w:val="18"/>
                <w:lang w:val="sr-Cyrl-CS"/>
              </w:rPr>
              <w:t xml:space="preserve">разуме основна хемијска својстава масти и уља (реакције хидрогенизације и сапонификације); </w:t>
            </w:r>
          </w:p>
          <w:p w:rsidR="00FC7A11" w:rsidRPr="003E19E2" w:rsidRDefault="00FC7A11" w:rsidP="00AC4801">
            <w:pPr>
              <w:numPr>
                <w:ilvl w:val="0"/>
                <w:numId w:val="9"/>
              </w:numPr>
              <w:rPr>
                <w:noProof/>
                <w:sz w:val="18"/>
                <w:szCs w:val="18"/>
                <w:lang w:val="sr-Cyrl-CS"/>
              </w:rPr>
            </w:pPr>
            <w:r w:rsidRPr="003E19E2">
              <w:rPr>
                <w:noProof/>
                <w:sz w:val="18"/>
                <w:szCs w:val="18"/>
                <w:lang w:val="sr-Cyrl-CS"/>
              </w:rPr>
              <w:t>зна да се детерџенти по хемијском саставу и својствима разликују од сапуна, али да је принцип уклањања нечистоћа исти;</w:t>
            </w:r>
          </w:p>
          <w:p w:rsidR="00FC7A11" w:rsidRPr="003E19E2" w:rsidRDefault="00FC7A11" w:rsidP="00AC4801">
            <w:pPr>
              <w:numPr>
                <w:ilvl w:val="0"/>
                <w:numId w:val="9"/>
              </w:numPr>
              <w:rPr>
                <w:noProof/>
                <w:sz w:val="18"/>
                <w:szCs w:val="18"/>
                <w:lang w:val="sr-Cyrl-CS"/>
              </w:rPr>
            </w:pPr>
            <w:r w:rsidRPr="003E19E2">
              <w:rPr>
                <w:noProof/>
                <w:sz w:val="18"/>
                <w:szCs w:val="18"/>
                <w:lang w:val="sr-Cyrl-CS"/>
              </w:rPr>
              <w:t>зна о значају и улози масти и уља у живим бићима;</w:t>
            </w:r>
          </w:p>
          <w:p w:rsidR="00FC7A11" w:rsidRPr="003E19E2" w:rsidRDefault="00FC7A11" w:rsidP="00AC4801">
            <w:pPr>
              <w:numPr>
                <w:ilvl w:val="0"/>
                <w:numId w:val="9"/>
              </w:numPr>
              <w:rPr>
                <w:noProof/>
                <w:sz w:val="18"/>
                <w:szCs w:val="18"/>
                <w:lang w:val="sr-Cyrl-CS"/>
              </w:rPr>
            </w:pPr>
            <w:r w:rsidRPr="003E19E2">
              <w:rPr>
                <w:noProof/>
                <w:sz w:val="18"/>
                <w:szCs w:val="18"/>
                <w:lang w:val="sr-Cyrl-CS"/>
              </w:rPr>
              <w:t>зна шта су угљени хидрати и о њиховом значају и улози у живим бићима;</w:t>
            </w:r>
          </w:p>
          <w:p w:rsidR="00FC7A11" w:rsidRPr="003E19E2" w:rsidRDefault="00FC7A11" w:rsidP="00AC4801">
            <w:pPr>
              <w:numPr>
                <w:ilvl w:val="0"/>
                <w:numId w:val="9"/>
              </w:numPr>
              <w:rPr>
                <w:noProof/>
                <w:sz w:val="18"/>
                <w:szCs w:val="18"/>
                <w:lang w:val="sr-Cyrl-CS"/>
              </w:rPr>
            </w:pPr>
            <w:r w:rsidRPr="003E19E2">
              <w:rPr>
                <w:noProof/>
                <w:sz w:val="18"/>
                <w:szCs w:val="18"/>
                <w:lang w:val="sr-Cyrl-CS"/>
              </w:rPr>
              <w:t>разуме физичка својства угљених хидрата;</w:t>
            </w:r>
          </w:p>
          <w:p w:rsidR="00FC7A11" w:rsidRPr="003E19E2" w:rsidRDefault="00FC7A11" w:rsidP="00AC4801">
            <w:pPr>
              <w:numPr>
                <w:ilvl w:val="0"/>
                <w:numId w:val="9"/>
              </w:numPr>
              <w:rPr>
                <w:noProof/>
                <w:sz w:val="18"/>
                <w:szCs w:val="18"/>
                <w:lang w:val="sr-Cyrl-CS"/>
              </w:rPr>
            </w:pPr>
            <w:r w:rsidRPr="003E19E2">
              <w:rPr>
                <w:noProof/>
                <w:sz w:val="18"/>
                <w:szCs w:val="18"/>
                <w:lang w:val="sr-Cyrl-CS"/>
              </w:rPr>
              <w:t>разликује према сложености моносахариде, дисахариде и полисахариде и зна да хидролизом дисахарида и потпуном хидролизом полисахарида настају моносахариди;</w:t>
            </w:r>
          </w:p>
          <w:p w:rsidR="00FC7A11" w:rsidRPr="003E19E2" w:rsidRDefault="00FC7A11" w:rsidP="00AC4801">
            <w:pPr>
              <w:numPr>
                <w:ilvl w:val="0"/>
                <w:numId w:val="9"/>
              </w:numPr>
              <w:rPr>
                <w:noProof/>
                <w:sz w:val="18"/>
                <w:szCs w:val="18"/>
                <w:lang w:val="sr-Cyrl-CS"/>
              </w:rPr>
            </w:pPr>
            <w:r w:rsidRPr="003E19E2">
              <w:rPr>
                <w:noProof/>
                <w:sz w:val="18"/>
                <w:szCs w:val="18"/>
                <w:lang w:val="sr-Cyrl-CS"/>
              </w:rPr>
              <w:t xml:space="preserve">разликује сахарозу од инвертног шећера; </w:t>
            </w:r>
          </w:p>
          <w:p w:rsidR="00FC7A11" w:rsidRPr="003E19E2" w:rsidRDefault="00FC7A11" w:rsidP="00AC4801">
            <w:pPr>
              <w:numPr>
                <w:ilvl w:val="0"/>
                <w:numId w:val="9"/>
              </w:numPr>
              <w:rPr>
                <w:noProof/>
                <w:sz w:val="18"/>
                <w:szCs w:val="18"/>
                <w:lang w:val="sr-Cyrl-CS"/>
              </w:rPr>
            </w:pPr>
            <w:r w:rsidRPr="003E19E2">
              <w:rPr>
                <w:noProof/>
                <w:sz w:val="18"/>
                <w:szCs w:val="18"/>
                <w:lang w:val="sr-Cyrl-CS"/>
              </w:rPr>
              <w:t>разуме да су различита својства и биолошка функција скроба и целулозе последица разлика у њиховој хемијској структури;</w:t>
            </w:r>
          </w:p>
          <w:p w:rsidR="00FC7A11" w:rsidRPr="003E19E2" w:rsidRDefault="00FC7A11" w:rsidP="00AC4801">
            <w:pPr>
              <w:numPr>
                <w:ilvl w:val="0"/>
                <w:numId w:val="9"/>
              </w:numPr>
              <w:rPr>
                <w:noProof/>
                <w:sz w:val="18"/>
                <w:szCs w:val="18"/>
                <w:lang w:val="sr-Cyrl-CS"/>
              </w:rPr>
            </w:pPr>
            <w:r w:rsidRPr="003E19E2">
              <w:rPr>
                <w:noProof/>
                <w:sz w:val="18"/>
                <w:szCs w:val="18"/>
                <w:lang w:val="sr-Cyrl-CS"/>
              </w:rPr>
              <w:t>зна о практичној примени угљених хидрата (на пример, да се хартија прави од целулозе; да је памук, по хемијском саставу, целулоза);</w:t>
            </w:r>
          </w:p>
          <w:p w:rsidR="00FC7A11" w:rsidRPr="00676892" w:rsidRDefault="00FC7A11" w:rsidP="00AC480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</w:pPr>
            <w:r w:rsidRPr="00676892">
              <w:rPr>
                <w:rFonts w:ascii="Times New Roman" w:hAnsi="Times New Roman"/>
                <w:noProof/>
                <w:sz w:val="18"/>
                <w:szCs w:val="18"/>
                <w:lang w:val="sr-Cyrl-CS"/>
              </w:rPr>
              <w:t>зна да молекули аминокиселина садрже карбоксилну и амино групу;</w:t>
            </w:r>
          </w:p>
          <w:p w:rsidR="00FC7A11" w:rsidRPr="003E19E2" w:rsidRDefault="00FC7A11" w:rsidP="00AC4801">
            <w:pPr>
              <w:numPr>
                <w:ilvl w:val="0"/>
                <w:numId w:val="9"/>
              </w:numPr>
              <w:rPr>
                <w:noProof/>
                <w:sz w:val="18"/>
                <w:szCs w:val="18"/>
                <w:lang w:val="sr-Cyrl-CS"/>
              </w:rPr>
            </w:pPr>
            <w:r w:rsidRPr="003E19E2">
              <w:rPr>
                <w:noProof/>
                <w:sz w:val="18"/>
                <w:szCs w:val="18"/>
                <w:lang w:val="sr-Cyrl-CS"/>
              </w:rPr>
              <w:t>зна да су протеини природни полимери протеинских аминокиселина;</w:t>
            </w:r>
          </w:p>
          <w:p w:rsidR="00FC7A11" w:rsidRPr="003E19E2" w:rsidRDefault="00FC7A11" w:rsidP="00AC4801">
            <w:pPr>
              <w:numPr>
                <w:ilvl w:val="0"/>
                <w:numId w:val="9"/>
              </w:numPr>
              <w:rPr>
                <w:noProof/>
                <w:sz w:val="18"/>
                <w:szCs w:val="18"/>
                <w:lang w:val="sr-Cyrl-CS"/>
              </w:rPr>
            </w:pPr>
            <w:r w:rsidRPr="003E19E2">
              <w:rPr>
                <w:noProof/>
                <w:sz w:val="18"/>
                <w:szCs w:val="18"/>
                <w:lang w:val="sr-Cyrl-CS"/>
              </w:rPr>
              <w:t xml:space="preserve">знада се есенцијалне аминокиселине морају уносити храном; </w:t>
            </w:r>
          </w:p>
          <w:p w:rsidR="00FC7A11" w:rsidRPr="003E19E2" w:rsidRDefault="00FC7A11" w:rsidP="00AC4801">
            <w:pPr>
              <w:numPr>
                <w:ilvl w:val="0"/>
                <w:numId w:val="9"/>
              </w:numPr>
              <w:rPr>
                <w:noProof/>
                <w:sz w:val="18"/>
                <w:szCs w:val="18"/>
                <w:lang w:val="sr-Cyrl-CS"/>
              </w:rPr>
            </w:pPr>
            <w:r w:rsidRPr="003E19E2">
              <w:rPr>
                <w:noProof/>
                <w:sz w:val="18"/>
                <w:szCs w:val="18"/>
                <w:lang w:val="sr-Cyrl-CS"/>
              </w:rPr>
              <w:t>зна о значају и улози протеина у живим бићима;</w:t>
            </w:r>
          </w:p>
          <w:p w:rsidR="00FC7A11" w:rsidRPr="004F276E" w:rsidRDefault="00FC7A11" w:rsidP="00FC7A11">
            <w:pPr>
              <w:pStyle w:val="ListParagraph"/>
              <w:spacing w:before="120"/>
              <w:rPr>
                <w:rFonts w:ascii="Times New Roman" w:hAnsi="Times New Roman" w:cs="Times New Roman"/>
                <w:color w:val="000000"/>
                <w:sz w:val="20"/>
                <w:lang w:val="sr-Cyrl-CS"/>
              </w:rPr>
            </w:pPr>
          </w:p>
        </w:tc>
        <w:tc>
          <w:tcPr>
            <w:tcW w:w="2054" w:type="pct"/>
          </w:tcPr>
          <w:p w:rsidR="00FC7A11" w:rsidRPr="00D17756" w:rsidRDefault="00FC7A11" w:rsidP="00FC7A11">
            <w:pPr>
              <w:rPr>
                <w:b/>
                <w:sz w:val="20"/>
                <w:szCs w:val="20"/>
                <w:lang w:val="sr-Cyrl-CS"/>
              </w:rPr>
            </w:pPr>
            <w:r w:rsidRPr="00D17756">
              <w:rPr>
                <w:b/>
                <w:sz w:val="20"/>
                <w:szCs w:val="20"/>
                <w:lang w:val="sr-Cyrl-CS"/>
              </w:rPr>
              <w:t xml:space="preserve">Довољан ( 2 ) </w:t>
            </w:r>
          </w:p>
          <w:p w:rsidR="00FC7A11" w:rsidRPr="00154F15" w:rsidRDefault="00FC7A11" w:rsidP="00AC480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154F15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зна да наброји важна биолошка органска једињења</w:t>
            </w:r>
          </w:p>
          <w:p w:rsidR="00FC7A11" w:rsidRPr="00154F15" w:rsidRDefault="00FC7A11" w:rsidP="00AC480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154F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 да наведе физичка својства (агрегатно стање и растворљивост) масти и уља, угљених хидрата, протеина</w:t>
            </w:r>
          </w:p>
          <w:p w:rsidR="00FC7A11" w:rsidRPr="00154F15" w:rsidRDefault="00FC7A11" w:rsidP="00AC4801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54F15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дефинише примере и заступљеност масти и уља, угљених хидрата и протеина у намирницама</w:t>
            </w:r>
          </w:p>
          <w:p w:rsidR="00FC7A11" w:rsidRDefault="00FC7A11" w:rsidP="00FC7A11">
            <w:pPr>
              <w:rPr>
                <w:b/>
                <w:sz w:val="20"/>
                <w:szCs w:val="20"/>
                <w:lang w:val="ru-RU"/>
              </w:rPr>
            </w:pPr>
            <w:r w:rsidRPr="0014432D">
              <w:rPr>
                <w:b/>
                <w:sz w:val="20"/>
                <w:szCs w:val="20"/>
                <w:lang w:val="ru-RU"/>
              </w:rPr>
              <w:t xml:space="preserve">Добар ( 3 ) </w:t>
            </w:r>
          </w:p>
          <w:p w:rsidR="00FC7A11" w:rsidRPr="0014432D" w:rsidRDefault="00FC7A11" w:rsidP="00AC4801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дефинише </w:t>
            </w:r>
            <w:r w:rsidRPr="0014432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најважније улог</w:t>
            </w:r>
            <w:r w:rsidRPr="0014432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14432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масти и уља, угљених хидрата и протеина у живим организмима</w:t>
            </w:r>
          </w:p>
          <w:p w:rsidR="00FC7A11" w:rsidRDefault="00FC7A11" w:rsidP="00FC7A11">
            <w:pPr>
              <w:rPr>
                <w:b/>
                <w:sz w:val="20"/>
                <w:szCs w:val="20"/>
                <w:lang w:val="ru-RU"/>
              </w:rPr>
            </w:pPr>
            <w:r w:rsidRPr="0014432D">
              <w:rPr>
                <w:b/>
                <w:sz w:val="20"/>
                <w:szCs w:val="20"/>
                <w:lang w:val="ru-RU"/>
              </w:rPr>
              <w:t xml:space="preserve">Врлодобар (4) </w:t>
            </w:r>
          </w:p>
          <w:p w:rsidR="00FC7A11" w:rsidRPr="0014432D" w:rsidRDefault="00FC7A11" w:rsidP="00AC4801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>
              <w:rPr>
                <w:sz w:val="20"/>
                <w:szCs w:val="20"/>
                <w:lang w:val="ru-RU"/>
              </w:rPr>
              <w:t xml:space="preserve"> </w:t>
            </w:r>
            <w:r w:rsidRPr="0014432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дефинише значење следећих термина: естерификација, сапонификација</w:t>
            </w:r>
          </w:p>
          <w:p w:rsidR="00FC7A11" w:rsidRPr="0014432D" w:rsidRDefault="00FC7A11" w:rsidP="00AC4801">
            <w:pPr>
              <w:pStyle w:val="ListParagraph"/>
              <w:numPr>
                <w:ilvl w:val="0"/>
                <w:numId w:val="12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val="sr-Cyrl-CS" w:eastAsia="sr-Latn-CS"/>
              </w:rPr>
            </w:pPr>
            <w:r w:rsidRPr="0014432D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зна основу структуре молекула који чине масти и уља, угљене хидрате и протеине</w:t>
            </w:r>
          </w:p>
          <w:p w:rsidR="00FC7A11" w:rsidRDefault="00FC7A11" w:rsidP="00FC7A11">
            <w:pPr>
              <w:rPr>
                <w:sz w:val="20"/>
                <w:szCs w:val="20"/>
                <w:lang w:val="sr-Cyrl-CS"/>
              </w:rPr>
            </w:pPr>
            <w:r w:rsidRPr="0014432D">
              <w:rPr>
                <w:b/>
                <w:sz w:val="20"/>
                <w:szCs w:val="20"/>
                <w:lang w:val="sr-Cyrl-CS"/>
              </w:rPr>
              <w:t>Одличан ( 5 )</w:t>
            </w:r>
            <w:r w:rsidRPr="0014432D">
              <w:rPr>
                <w:sz w:val="20"/>
                <w:szCs w:val="20"/>
                <w:lang w:val="sr-Cyrl-CS"/>
              </w:rPr>
              <w:t xml:space="preserve"> </w:t>
            </w:r>
          </w:p>
          <w:p w:rsidR="00FC7A11" w:rsidRPr="0014432D" w:rsidRDefault="00FC7A11" w:rsidP="00AC4801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пише формуле угљених хидрата , масти и уља и протеина </w:t>
            </w:r>
          </w:p>
          <w:p w:rsidR="00FC7A11" w:rsidRDefault="00FC7A11" w:rsidP="00AC4801">
            <w:pPr>
              <w:pStyle w:val="Default"/>
              <w:numPr>
                <w:ilvl w:val="0"/>
                <w:numId w:val="13"/>
              </w:num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пише реакције добијања ових  једињења  и ради задатке из ове области. </w:t>
            </w:r>
          </w:p>
          <w:p w:rsidR="00FC7A11" w:rsidRDefault="00FC7A11" w:rsidP="00FC7A11">
            <w:pPr>
              <w:rPr>
                <w:sz w:val="20"/>
                <w:szCs w:val="20"/>
                <w:lang w:val="sr-Cyrl-CS"/>
              </w:rPr>
            </w:pPr>
          </w:p>
          <w:p w:rsidR="00FC7A11" w:rsidRPr="00966C1D" w:rsidRDefault="00FC7A11" w:rsidP="00FC7A11">
            <w:pPr>
              <w:rPr>
                <w:b/>
                <w:sz w:val="16"/>
                <w:szCs w:val="16"/>
              </w:rPr>
            </w:pPr>
          </w:p>
        </w:tc>
      </w:tr>
      <w:tr w:rsidR="00FC7A11" w:rsidRPr="004E7507" w:rsidTr="00BD06B1">
        <w:trPr>
          <w:cantSplit/>
          <w:trHeight w:val="1134"/>
        </w:trPr>
        <w:tc>
          <w:tcPr>
            <w:tcW w:w="381" w:type="pct"/>
            <w:gridSpan w:val="2"/>
            <w:textDirection w:val="btLr"/>
          </w:tcPr>
          <w:p w:rsidR="00FC7A11" w:rsidRDefault="00FC7A11" w:rsidP="00FC7A11">
            <w:pPr>
              <w:ind w:left="113" w:right="113"/>
              <w:rPr>
                <w:b/>
                <w:sz w:val="20"/>
                <w:szCs w:val="20"/>
                <w:lang w:val="sr-Cyrl-RS"/>
              </w:rPr>
            </w:pPr>
            <w:r>
              <w:rPr>
                <w:b/>
                <w:sz w:val="20"/>
                <w:szCs w:val="20"/>
                <w:lang w:val="sr-Cyrl-RS"/>
              </w:rPr>
              <w:lastRenderedPageBreak/>
              <w:t>5.  УТИЦАЈ СУПСТАНЦИ НА ЗДРАВЉЕ И ЖИВОТНУ СРЕДИНУ</w:t>
            </w:r>
          </w:p>
        </w:tc>
        <w:tc>
          <w:tcPr>
            <w:tcW w:w="1158" w:type="pct"/>
          </w:tcPr>
          <w:p w:rsidR="00FC7A11" w:rsidRPr="00181589" w:rsidRDefault="00FC7A11" w:rsidP="00FC7A11">
            <w:pPr>
              <w:jc w:val="center"/>
              <w:rPr>
                <w:rStyle w:val="fontstyle01"/>
                <w:b/>
                <w:sz w:val="20"/>
                <w:szCs w:val="20"/>
                <w:u w:val="single"/>
                <w:lang w:val="sr-Cyrl-RS"/>
              </w:rPr>
            </w:pPr>
            <w:r w:rsidRPr="00181589">
              <w:rPr>
                <w:rStyle w:val="fontstyle01"/>
                <w:b/>
                <w:sz w:val="20"/>
                <w:szCs w:val="20"/>
                <w:u w:val="single"/>
                <w:lang w:val="sr-Cyrl-RS"/>
              </w:rPr>
              <w:t>Основни ниво:</w:t>
            </w:r>
          </w:p>
          <w:p w:rsidR="00FC7A11" w:rsidRPr="00181589" w:rsidRDefault="00FC7A11" w:rsidP="00FC7A11">
            <w:pPr>
              <w:rPr>
                <w:rStyle w:val="fontstyle01"/>
                <w:sz w:val="20"/>
                <w:szCs w:val="20"/>
                <w:lang w:val="sr-Cyrl-RS"/>
              </w:rPr>
            </w:pPr>
            <w:r w:rsidRPr="00181589">
              <w:rPr>
                <w:rStyle w:val="fontstyle01"/>
                <w:sz w:val="20"/>
                <w:szCs w:val="20"/>
              </w:rPr>
              <w:t>ХЕ.1.1.2. ХЕ.1.1.3. ХЕ.1.1.5. ХЕ.1.1.6. ХЕ.1.1.7. ХЕ.1.1.8. ХЕ.1.2.5. ХЕ.1.2.6. ХЕ.1.2.10.</w:t>
            </w:r>
            <w:r w:rsidRPr="00181589">
              <w:rPr>
                <w:rFonts w:ascii="TimesNewRoman" w:hAnsi="TimesNewRoman"/>
                <w:color w:val="000000"/>
                <w:sz w:val="20"/>
                <w:szCs w:val="20"/>
              </w:rPr>
              <w:br/>
            </w:r>
            <w:r w:rsidRPr="00181589">
              <w:rPr>
                <w:rStyle w:val="fontstyle01"/>
                <w:sz w:val="20"/>
                <w:szCs w:val="20"/>
              </w:rPr>
              <w:t xml:space="preserve">ХЕ.1.5.1. </w:t>
            </w:r>
          </w:p>
          <w:p w:rsidR="00FC7A11" w:rsidRPr="00181589" w:rsidRDefault="00FC7A11" w:rsidP="00FC7A11">
            <w:pPr>
              <w:jc w:val="center"/>
              <w:rPr>
                <w:rStyle w:val="fontstyle01"/>
                <w:b/>
                <w:sz w:val="20"/>
                <w:szCs w:val="20"/>
                <w:u w:val="single"/>
                <w:lang w:val="sr-Cyrl-RS"/>
              </w:rPr>
            </w:pPr>
            <w:r w:rsidRPr="00181589">
              <w:rPr>
                <w:rStyle w:val="fontstyle01"/>
                <w:b/>
                <w:sz w:val="20"/>
                <w:szCs w:val="20"/>
                <w:u w:val="single"/>
                <w:lang w:val="sr-Cyrl-RS"/>
              </w:rPr>
              <w:t>Средњи ниво:</w:t>
            </w:r>
          </w:p>
          <w:p w:rsidR="00FC7A11" w:rsidRPr="00181589" w:rsidRDefault="00FC7A11" w:rsidP="00FC7A11">
            <w:pPr>
              <w:rPr>
                <w:rStyle w:val="fontstyle01"/>
                <w:sz w:val="20"/>
                <w:szCs w:val="20"/>
                <w:lang w:val="sr-Cyrl-RS"/>
              </w:rPr>
            </w:pPr>
            <w:r w:rsidRPr="00181589">
              <w:rPr>
                <w:rStyle w:val="fontstyle01"/>
                <w:sz w:val="20"/>
                <w:szCs w:val="20"/>
              </w:rPr>
              <w:t>ХЕ.2.1.9. ХЕ.2.1.10. ХЕ.2.2.1.</w:t>
            </w:r>
          </w:p>
          <w:p w:rsidR="00FC7A11" w:rsidRPr="00181589" w:rsidRDefault="00FC7A11" w:rsidP="00FC7A11">
            <w:pPr>
              <w:jc w:val="center"/>
              <w:rPr>
                <w:rStyle w:val="fontstyle01"/>
                <w:b/>
                <w:sz w:val="20"/>
                <w:szCs w:val="20"/>
                <w:u w:val="single"/>
                <w:lang w:val="sr-Cyrl-RS"/>
              </w:rPr>
            </w:pPr>
            <w:r w:rsidRPr="00181589">
              <w:rPr>
                <w:rStyle w:val="fontstyle01"/>
                <w:b/>
                <w:sz w:val="20"/>
                <w:szCs w:val="20"/>
                <w:u w:val="single"/>
                <w:lang w:val="sr-Cyrl-RS"/>
              </w:rPr>
              <w:t>Напредни ниво:</w:t>
            </w:r>
          </w:p>
          <w:p w:rsidR="00FC7A11" w:rsidRPr="00181589" w:rsidRDefault="00FC7A11" w:rsidP="00FC7A11">
            <w:pPr>
              <w:rPr>
                <w:b/>
                <w:sz w:val="20"/>
                <w:szCs w:val="20"/>
                <w:u w:val="single"/>
                <w:lang w:val="sr-Cyrl-CS"/>
              </w:rPr>
            </w:pPr>
            <w:r w:rsidRPr="00181589">
              <w:rPr>
                <w:rStyle w:val="fontstyle01"/>
                <w:sz w:val="20"/>
                <w:szCs w:val="20"/>
              </w:rPr>
              <w:t xml:space="preserve"> ХЕ.3.1.2. ХЕ.3.1.5. ХЕ.3.1.8.</w:t>
            </w:r>
          </w:p>
        </w:tc>
        <w:tc>
          <w:tcPr>
            <w:tcW w:w="1407" w:type="pct"/>
          </w:tcPr>
          <w:p w:rsidR="00FC7A11" w:rsidRPr="00FC7A11" w:rsidRDefault="00FC7A11" w:rsidP="00FC7A11">
            <w:pPr>
              <w:spacing w:before="120"/>
              <w:rPr>
                <w:color w:val="000000"/>
                <w:sz w:val="18"/>
                <w:szCs w:val="18"/>
                <w:lang w:val="sr-Cyrl-CS"/>
              </w:rPr>
            </w:pPr>
            <w:r w:rsidRPr="00FC7A11">
              <w:rPr>
                <w:color w:val="000000"/>
                <w:sz w:val="18"/>
                <w:szCs w:val="18"/>
                <w:lang w:val="sr-Cyrl-CS"/>
              </w:rPr>
              <w:t>Ученик треба да:</w:t>
            </w:r>
          </w:p>
          <w:p w:rsidR="00FC7A11" w:rsidRPr="00FC7A11" w:rsidRDefault="00FC7A11" w:rsidP="00AC4801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CS"/>
              </w:rPr>
              <w:t>повеже својства неорганских и органских супстанци с њиховим утицајима на здравље и животну средину и наведе начине заштите</w:t>
            </w:r>
          </w:p>
          <w:p w:rsidR="00FC7A11" w:rsidRPr="00FC7A11" w:rsidRDefault="00FC7A11" w:rsidP="00AC4801">
            <w:pPr>
              <w:pStyle w:val="ListParagraph"/>
              <w:numPr>
                <w:ilvl w:val="0"/>
                <w:numId w:val="6"/>
              </w:numPr>
              <w:spacing w:before="120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CS"/>
              </w:rPr>
            </w:pPr>
            <w:r w:rsidRPr="00FC7A11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CS"/>
              </w:rPr>
              <w:t>разликује врсте отпада према токсичности, месту настанка и саставу као и правилно од неправилног руковања отпадом</w:t>
            </w:r>
          </w:p>
          <w:p w:rsidR="00FC7A11" w:rsidRPr="00D62BDB" w:rsidRDefault="00FC7A11" w:rsidP="00AC4801">
            <w:pPr>
              <w:pStyle w:val="ListParagraph"/>
              <w:numPr>
                <w:ilvl w:val="0"/>
                <w:numId w:val="6"/>
              </w:numPr>
              <w:spacing w:before="120"/>
              <w:rPr>
                <w:color w:val="000000"/>
                <w:sz w:val="20"/>
                <w:lang w:val="sr-Cyrl-CS"/>
              </w:rPr>
            </w:pPr>
            <w:r w:rsidRPr="00FC7A11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CS"/>
              </w:rPr>
              <w:t>објасни значај рециклаже као једног од начина очувања животне средине</w:t>
            </w:r>
          </w:p>
        </w:tc>
        <w:tc>
          <w:tcPr>
            <w:tcW w:w="2054" w:type="pct"/>
          </w:tcPr>
          <w:p w:rsidR="00FC7A11" w:rsidRPr="00990997" w:rsidRDefault="00FC7A11" w:rsidP="00FC7A11">
            <w:pPr>
              <w:rPr>
                <w:b/>
                <w:sz w:val="20"/>
                <w:szCs w:val="20"/>
                <w:lang w:val="sr-Cyrl-CS"/>
              </w:rPr>
            </w:pPr>
            <w:r w:rsidRPr="00990997">
              <w:rPr>
                <w:b/>
                <w:sz w:val="20"/>
                <w:szCs w:val="20"/>
                <w:lang w:val="sr-Cyrl-CS"/>
              </w:rPr>
              <w:t xml:space="preserve">Довољан ( 2 ) </w:t>
            </w:r>
          </w:p>
          <w:p w:rsidR="00FC7A11" w:rsidRPr="00990997" w:rsidRDefault="00FC7A11" w:rsidP="00AC480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9099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зна да наброји главне загађиваче жиботне средине</w:t>
            </w:r>
          </w:p>
          <w:p w:rsidR="00FC7A11" w:rsidRPr="00990997" w:rsidRDefault="00FC7A11" w:rsidP="00AC480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9099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дефинише последице загађивања</w:t>
            </w:r>
          </w:p>
          <w:p w:rsidR="00FC7A11" w:rsidRPr="00990997" w:rsidRDefault="00FC7A11" w:rsidP="00FC7A11">
            <w:pPr>
              <w:rPr>
                <w:b/>
                <w:sz w:val="20"/>
                <w:szCs w:val="20"/>
                <w:lang w:val="sr-Cyrl-CS"/>
              </w:rPr>
            </w:pPr>
            <w:r w:rsidRPr="00990997">
              <w:rPr>
                <w:b/>
                <w:sz w:val="20"/>
                <w:szCs w:val="20"/>
                <w:lang w:val="sr-Cyrl-CS"/>
              </w:rPr>
              <w:t xml:space="preserve">Добар ( 3 ) </w:t>
            </w:r>
          </w:p>
          <w:p w:rsidR="00FC7A11" w:rsidRPr="00990997" w:rsidRDefault="00FC7A11" w:rsidP="00AC480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9099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дефинише мере за заштиту животне</w:t>
            </w:r>
            <w:r w:rsidRPr="00990997">
              <w:rPr>
                <w:sz w:val="20"/>
                <w:szCs w:val="20"/>
                <w:lang w:val="sr-Cyrl-CS"/>
              </w:rPr>
              <w:t xml:space="preserve"> </w:t>
            </w:r>
            <w:r w:rsidRPr="0099099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средине </w:t>
            </w:r>
          </w:p>
          <w:p w:rsidR="00FC7A11" w:rsidRPr="00990997" w:rsidRDefault="00FC7A11" w:rsidP="00FC7A11">
            <w:pPr>
              <w:rPr>
                <w:b/>
                <w:sz w:val="20"/>
                <w:szCs w:val="20"/>
                <w:lang w:val="sr-Cyrl-CS"/>
              </w:rPr>
            </w:pPr>
            <w:r w:rsidRPr="00990997">
              <w:rPr>
                <w:b/>
                <w:sz w:val="20"/>
                <w:szCs w:val="20"/>
                <w:lang w:val="sr-Cyrl-CS"/>
              </w:rPr>
              <w:t>Врлодобар ( 4 )</w:t>
            </w:r>
          </w:p>
          <w:p w:rsidR="00FC7A11" w:rsidRPr="00990997" w:rsidRDefault="00FC7A11" w:rsidP="00AC480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990997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дефинише појам рециклаже </w:t>
            </w:r>
          </w:p>
          <w:p w:rsidR="00FC7A11" w:rsidRPr="00990997" w:rsidRDefault="00FC7A11" w:rsidP="00FC7A11">
            <w:pPr>
              <w:rPr>
                <w:b/>
                <w:sz w:val="20"/>
                <w:szCs w:val="20"/>
                <w:lang w:val="sr-Cyrl-CS"/>
              </w:rPr>
            </w:pPr>
            <w:r w:rsidRPr="00990997">
              <w:rPr>
                <w:b/>
                <w:sz w:val="20"/>
                <w:szCs w:val="20"/>
                <w:lang w:val="sr-Cyrl-CS"/>
              </w:rPr>
              <w:t>Одличан ( 5 )</w:t>
            </w:r>
          </w:p>
          <w:p w:rsidR="00FC7A11" w:rsidRPr="00990997" w:rsidRDefault="00FC7A11" w:rsidP="00AC4801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990997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.зна значај безбедног поступања са супстанцама, начине њиховог правилног складиштења, а са циљем очувања здравља и животне средине</w:t>
            </w:r>
          </w:p>
          <w:p w:rsidR="00FC7A11" w:rsidRPr="00966C1D" w:rsidRDefault="00FC7A11" w:rsidP="00FC7A11">
            <w:pPr>
              <w:rPr>
                <w:b/>
                <w:sz w:val="16"/>
                <w:szCs w:val="16"/>
              </w:rPr>
            </w:pPr>
          </w:p>
        </w:tc>
      </w:tr>
    </w:tbl>
    <w:p w:rsidR="008828D6" w:rsidRPr="00D62BDB" w:rsidRDefault="008828D6" w:rsidP="008828D6">
      <w:pPr>
        <w:rPr>
          <w:sz w:val="20"/>
          <w:szCs w:val="20"/>
        </w:rPr>
      </w:pPr>
    </w:p>
    <w:p w:rsidR="00D62BDB" w:rsidRDefault="00D62BDB" w:rsidP="003B7655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</w:p>
    <w:p w:rsidR="00D62BDB" w:rsidRDefault="00D62BDB" w:rsidP="003B7655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</w:p>
    <w:p w:rsidR="00D62BDB" w:rsidRDefault="00D62BDB" w:rsidP="003B7655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</w:p>
    <w:p w:rsidR="00D62BDB" w:rsidRDefault="00D62BDB" w:rsidP="003B7655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</w:p>
    <w:p w:rsidR="00D62BDB" w:rsidRDefault="00D62BDB" w:rsidP="003B7655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</w:p>
    <w:p w:rsidR="00D62BDB" w:rsidRDefault="00D62BDB" w:rsidP="003B7655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</w:p>
    <w:p w:rsidR="00D62BDB" w:rsidRDefault="00D62BDB" w:rsidP="003B7655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</w:p>
    <w:p w:rsidR="00D62BDB" w:rsidRDefault="00D62BDB" w:rsidP="003B7655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</w:p>
    <w:p w:rsidR="00D62BDB" w:rsidRDefault="00D62BDB" w:rsidP="003B7655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</w:p>
    <w:p w:rsidR="00D62BDB" w:rsidRDefault="00D62BDB" w:rsidP="003B7655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</w:p>
    <w:p w:rsidR="00D62BDB" w:rsidRDefault="00D62BDB" w:rsidP="003B7655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</w:p>
    <w:p w:rsidR="00D62BDB" w:rsidRDefault="00D62BDB" w:rsidP="003B7655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</w:p>
    <w:p w:rsidR="00D62BDB" w:rsidRDefault="00D62BDB" w:rsidP="003B7655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</w:p>
    <w:p w:rsidR="00FC7A11" w:rsidRDefault="00FC7A11" w:rsidP="003B7655">
      <w:pPr>
        <w:autoSpaceDE w:val="0"/>
        <w:autoSpaceDN w:val="0"/>
        <w:adjustRightInd w:val="0"/>
        <w:jc w:val="both"/>
        <w:rPr>
          <w:b/>
          <w:bCs/>
          <w:lang w:val="en-US"/>
        </w:rPr>
      </w:pPr>
    </w:p>
    <w:p w:rsidR="00FC7A11" w:rsidRDefault="00FC7A11" w:rsidP="003B7655">
      <w:pPr>
        <w:autoSpaceDE w:val="0"/>
        <w:autoSpaceDN w:val="0"/>
        <w:adjustRightInd w:val="0"/>
        <w:jc w:val="both"/>
        <w:rPr>
          <w:b/>
          <w:bCs/>
          <w:lang w:val="en-US"/>
        </w:rPr>
      </w:pPr>
    </w:p>
    <w:p w:rsidR="00FC7A11" w:rsidRDefault="00FC7A11" w:rsidP="003B7655">
      <w:pPr>
        <w:autoSpaceDE w:val="0"/>
        <w:autoSpaceDN w:val="0"/>
        <w:adjustRightInd w:val="0"/>
        <w:jc w:val="both"/>
        <w:rPr>
          <w:b/>
          <w:bCs/>
          <w:lang w:val="en-US"/>
        </w:rPr>
      </w:pPr>
    </w:p>
    <w:p w:rsidR="00FC7A11" w:rsidRDefault="00FC7A11" w:rsidP="003B7655">
      <w:pPr>
        <w:autoSpaceDE w:val="0"/>
        <w:autoSpaceDN w:val="0"/>
        <w:adjustRightInd w:val="0"/>
        <w:jc w:val="both"/>
        <w:rPr>
          <w:b/>
          <w:bCs/>
          <w:lang w:val="en-US"/>
        </w:rPr>
      </w:pPr>
    </w:p>
    <w:p w:rsidR="00FC7A11" w:rsidRDefault="00FC7A11" w:rsidP="003B7655">
      <w:pPr>
        <w:autoSpaceDE w:val="0"/>
        <w:autoSpaceDN w:val="0"/>
        <w:adjustRightInd w:val="0"/>
        <w:jc w:val="both"/>
        <w:rPr>
          <w:b/>
          <w:bCs/>
          <w:lang w:val="en-US"/>
        </w:rPr>
      </w:pPr>
    </w:p>
    <w:p w:rsidR="00FC7A11" w:rsidRDefault="00FC7A11" w:rsidP="003B7655">
      <w:pPr>
        <w:autoSpaceDE w:val="0"/>
        <w:autoSpaceDN w:val="0"/>
        <w:adjustRightInd w:val="0"/>
        <w:jc w:val="both"/>
        <w:rPr>
          <w:b/>
          <w:bCs/>
          <w:lang w:val="en-US"/>
        </w:rPr>
      </w:pPr>
    </w:p>
    <w:p w:rsidR="00FC7A11" w:rsidRDefault="00FC7A11" w:rsidP="003B7655">
      <w:pPr>
        <w:autoSpaceDE w:val="0"/>
        <w:autoSpaceDN w:val="0"/>
        <w:adjustRightInd w:val="0"/>
        <w:jc w:val="both"/>
        <w:rPr>
          <w:b/>
          <w:bCs/>
          <w:lang w:val="en-US"/>
        </w:rPr>
      </w:pPr>
    </w:p>
    <w:p w:rsidR="00FC7A11" w:rsidRDefault="00FC7A11" w:rsidP="003B7655">
      <w:pPr>
        <w:autoSpaceDE w:val="0"/>
        <w:autoSpaceDN w:val="0"/>
        <w:adjustRightInd w:val="0"/>
        <w:jc w:val="both"/>
        <w:rPr>
          <w:b/>
          <w:bCs/>
          <w:lang w:val="en-US"/>
        </w:rPr>
      </w:pPr>
    </w:p>
    <w:p w:rsidR="00FC7A11" w:rsidRDefault="00FC7A11" w:rsidP="003B7655">
      <w:pPr>
        <w:autoSpaceDE w:val="0"/>
        <w:autoSpaceDN w:val="0"/>
        <w:adjustRightInd w:val="0"/>
        <w:jc w:val="both"/>
        <w:rPr>
          <w:b/>
          <w:bCs/>
          <w:lang w:val="en-US"/>
        </w:rPr>
      </w:pPr>
    </w:p>
    <w:p w:rsidR="00AC4801" w:rsidRDefault="00AC4801" w:rsidP="003B7655">
      <w:pPr>
        <w:autoSpaceDE w:val="0"/>
        <w:autoSpaceDN w:val="0"/>
        <w:adjustRightInd w:val="0"/>
        <w:jc w:val="both"/>
        <w:rPr>
          <w:b/>
          <w:bCs/>
          <w:lang w:val="en-US"/>
        </w:rPr>
      </w:pPr>
    </w:p>
    <w:p w:rsidR="00AC4801" w:rsidRDefault="00AC4801" w:rsidP="003B7655">
      <w:pPr>
        <w:autoSpaceDE w:val="0"/>
        <w:autoSpaceDN w:val="0"/>
        <w:adjustRightInd w:val="0"/>
        <w:jc w:val="both"/>
        <w:rPr>
          <w:b/>
          <w:bCs/>
          <w:lang w:val="en-US"/>
        </w:rPr>
      </w:pPr>
    </w:p>
    <w:p w:rsidR="003B7655" w:rsidRDefault="003B7655" w:rsidP="003B7655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lastRenderedPageBreak/>
        <w:t xml:space="preserve">ОБРАЗОВНИ СТАНДАРДИ   </w:t>
      </w:r>
    </w:p>
    <w:p w:rsidR="003B7655" w:rsidRDefault="003B7655" w:rsidP="003B7655">
      <w:pPr>
        <w:autoSpaceDE w:val="0"/>
        <w:autoSpaceDN w:val="0"/>
        <w:adjustRightInd w:val="0"/>
        <w:jc w:val="both"/>
        <w:rPr>
          <w:b/>
          <w:bCs/>
          <w:lang w:val="sr-Cyrl-CS"/>
        </w:rPr>
      </w:pPr>
    </w:p>
    <w:p w:rsidR="003B7655" w:rsidRPr="00C12633" w:rsidRDefault="003B7655" w:rsidP="003B7655">
      <w:pPr>
        <w:autoSpaceDE w:val="0"/>
        <w:autoSpaceDN w:val="0"/>
        <w:adjustRightInd w:val="0"/>
        <w:jc w:val="both"/>
        <w:rPr>
          <w:b/>
          <w:bCs/>
        </w:rPr>
      </w:pPr>
      <w:r w:rsidRPr="00C12633">
        <w:rPr>
          <w:b/>
          <w:bCs/>
        </w:rPr>
        <w:t>ОСНОВНИ</w:t>
      </w:r>
      <w:r>
        <w:rPr>
          <w:b/>
          <w:bCs/>
          <w:lang w:val="sr-Cyrl-CS"/>
        </w:rPr>
        <w:t xml:space="preserve">  </w:t>
      </w:r>
      <w:r w:rsidRPr="00C12633">
        <w:rPr>
          <w:b/>
          <w:bCs/>
        </w:rPr>
        <w:t>НИВО</w:t>
      </w:r>
    </w:p>
    <w:p w:rsidR="003B7655" w:rsidRDefault="003B7655" w:rsidP="003B7655">
      <w:pPr>
        <w:autoSpaceDE w:val="0"/>
        <w:autoSpaceDN w:val="0"/>
        <w:adjustRightInd w:val="0"/>
        <w:jc w:val="both"/>
        <w:rPr>
          <w:lang w:val="sr-Cyrl-CS"/>
        </w:rPr>
      </w:pPr>
      <w:r w:rsidRPr="00C12633">
        <w:t>Следећи искази описују шта ученик/ученица зна и уме на oсновном нивоу.</w:t>
      </w:r>
    </w:p>
    <w:p w:rsidR="003B7655" w:rsidRPr="008C2E71" w:rsidRDefault="003B7655" w:rsidP="003B7655">
      <w:pPr>
        <w:autoSpaceDE w:val="0"/>
        <w:autoSpaceDN w:val="0"/>
        <w:adjustRightInd w:val="0"/>
        <w:jc w:val="both"/>
        <w:rPr>
          <w:lang w:val="sr-Cyrl-CS"/>
        </w:rPr>
      </w:pP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У области ОПШТА ХЕМИЈА ученик/ученица зна:</w:t>
      </w: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ХЕ.1.1.1. да прави разлику између елемената, једињења и смеша из свакодневног</w:t>
      </w:r>
      <w:r>
        <w:t xml:space="preserve"> </w:t>
      </w:r>
      <w:r w:rsidRPr="00C12633">
        <w:t>живота, на основу њихове сложености</w:t>
      </w: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ХЕ.1.1.2. o практичној примени елемената, једињења и смеша из сопственог окружења,</w:t>
      </w:r>
      <w:r>
        <w:rPr>
          <w:lang w:val="sr-Cyrl-CS"/>
        </w:rPr>
        <w:t xml:space="preserve"> </w:t>
      </w:r>
      <w:r w:rsidRPr="00C12633">
        <w:t>на основу њихових својстава</w:t>
      </w: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ХЕ.1.1.3. на основу којих својстава супстанце могу да се разликују, којим врстама</w:t>
      </w:r>
      <w:r>
        <w:t xml:space="preserve"> </w:t>
      </w:r>
      <w:r w:rsidRPr="00C12633">
        <w:t xml:space="preserve">промена супстанце подлежу, као и да се </w:t>
      </w:r>
      <w:r>
        <w:t xml:space="preserve"> </w:t>
      </w:r>
      <w:r w:rsidRPr="00C12633">
        <w:t>при променама укупна маса</w:t>
      </w:r>
      <w:r>
        <w:t xml:space="preserve"> </w:t>
      </w:r>
      <w:r w:rsidRPr="00C12633">
        <w:t>супстанци не мења</w:t>
      </w: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ХЕ.1.1.4. да су чисте супстанце изграђене од атома, молекула и јона, и те честице</w:t>
      </w:r>
      <w:r>
        <w:t xml:space="preserve"> </w:t>
      </w:r>
      <w:r w:rsidRPr="00C12633">
        <w:t>међусобно разликује по наелектрисању и сложености грађе</w:t>
      </w: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ХЕ.1.1.5. тип хемијске везе у молекулима елемената, ковалентним и јонским</w:t>
      </w:r>
      <w:r>
        <w:t xml:space="preserve"> </w:t>
      </w:r>
      <w:r w:rsidRPr="00C12633">
        <w:t>једињењима</w:t>
      </w: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ХЕ.1.1.6. квалитативно значење симбола најважнијих хемијских елемената, хемијских</w:t>
      </w:r>
      <w:r>
        <w:t xml:space="preserve"> </w:t>
      </w:r>
      <w:r w:rsidRPr="00C12633">
        <w:t>формула најважнијих представника класа неорганских и органских једињења</w:t>
      </w:r>
      <w:r>
        <w:t xml:space="preserve"> </w:t>
      </w:r>
      <w:r w:rsidRPr="00C12633">
        <w:t>и квалитативно значење хемијских једначина реакција оксидације</w:t>
      </w: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ХЕ.1.1.7. шта су раствори, како настају и примере раствора у свакодневном животу</w:t>
      </w:r>
    </w:p>
    <w:p w:rsidR="003B7655" w:rsidRPr="00B0151F" w:rsidRDefault="003B7655" w:rsidP="003B7655">
      <w:pPr>
        <w:autoSpaceDE w:val="0"/>
        <w:autoSpaceDN w:val="0"/>
        <w:adjustRightInd w:val="0"/>
        <w:jc w:val="both"/>
      </w:pPr>
      <w:r w:rsidRPr="00C12633">
        <w:t>ХЕ.1.1.8. значење следећих термина: супстанца, смеша, раствор, растварање, елемент,</w:t>
      </w:r>
      <w:r>
        <w:t xml:space="preserve"> </w:t>
      </w:r>
      <w:r w:rsidRPr="00C12633">
        <w:t>једињење, атом, молекул, јон, ковалентна веза, јонска веза, оксидација, оксид,</w:t>
      </w:r>
      <w:r>
        <w:rPr>
          <w:lang w:val="sr-Cyrl-CS"/>
        </w:rPr>
        <w:t xml:space="preserve"> </w:t>
      </w:r>
      <w:r w:rsidRPr="00C12633">
        <w:t>киселина, база, со, индикатор</w:t>
      </w:r>
    </w:p>
    <w:p w:rsidR="003B7655" w:rsidRPr="00C12633" w:rsidRDefault="003B7655" w:rsidP="003B7655">
      <w:pPr>
        <w:autoSpaceDE w:val="0"/>
        <w:autoSpaceDN w:val="0"/>
        <w:adjustRightInd w:val="0"/>
        <w:jc w:val="both"/>
        <w:rPr>
          <w:lang w:val="sr-Cyrl-CS"/>
        </w:rPr>
      </w:pP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У области ОПШТА ХЕМИЈА ученик/ученица уме да</w:t>
      </w: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ХЕ.1.1.9. загрева супстанцу на безбедан начин</w:t>
      </w: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ХЕ.1.1.10. измери масу, запремину и температуру супстанце</w:t>
      </w: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ХЕ.1.1.11. састави апаратуру и изведе поступак цеђења</w:t>
      </w:r>
    </w:p>
    <w:p w:rsidR="003B7655" w:rsidRPr="00B0151F" w:rsidRDefault="003B7655" w:rsidP="003B7655">
      <w:pPr>
        <w:autoSpaceDE w:val="0"/>
        <w:autoSpaceDN w:val="0"/>
        <w:adjustRightInd w:val="0"/>
        <w:jc w:val="both"/>
      </w:pPr>
      <w:r w:rsidRPr="00C12633">
        <w:t>ХЕ.1.1.12. у једноставним огледима испита својства супстанци (агрегатно стање, мирис,</w:t>
      </w:r>
      <w:r>
        <w:t xml:space="preserve"> </w:t>
      </w:r>
      <w:r w:rsidRPr="00C12633">
        <w:t>боју, магнетна својства, растворљивост), као и да та својства опише</w:t>
      </w: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У области НЕОРГАНСКА ХЕМИЈА ученик/ученица зна:</w:t>
      </w: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ХЕ.1.2.1. основна физичка и хемијска својства неметала и метала (агрегатно стање,</w:t>
      </w:r>
      <w:r>
        <w:t xml:space="preserve"> </w:t>
      </w:r>
      <w:r w:rsidRPr="00C12633">
        <w:t>проводљивост топлоте и електрицитета и реакцију са кисеоником)</w:t>
      </w: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ХЕ.1.2.2. везу између својстава неметала и метала и њихове практичне примене</w:t>
      </w: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ХЕ.1.2.3. да препозна метале (Na, Mg, Al, Fe, Zn, Cu, Pb, Ag, Au) на основу њихових</w:t>
      </w:r>
      <w:r>
        <w:t xml:space="preserve"> </w:t>
      </w:r>
      <w:r>
        <w:rPr>
          <w:lang w:val="sr-Cyrl-CS"/>
        </w:rPr>
        <w:t xml:space="preserve"> </w:t>
      </w:r>
      <w:r w:rsidRPr="00C12633">
        <w:t>физичких и хемијских својстава</w:t>
      </w: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ХЕ.1.2.4. да на основу формуле именује основне класе неорганских једињења</w:t>
      </w: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ХЕ.1.2.5. примере оксида, киселина, база и соли у свакодневном животу као и</w:t>
      </w:r>
      <w:r>
        <w:t xml:space="preserve"> </w:t>
      </w:r>
      <w:r w:rsidRPr="00C12633">
        <w:t>практичну примену ових једињења</w:t>
      </w:r>
    </w:p>
    <w:p w:rsidR="003B7655" w:rsidRDefault="003B7655" w:rsidP="003B7655">
      <w:pPr>
        <w:jc w:val="both"/>
        <w:rPr>
          <w:lang w:val="sr-Cyrl-CS"/>
        </w:rPr>
      </w:pPr>
      <w:r w:rsidRPr="00C12633">
        <w:t>ХЕ.1.2.6. основна физичка и хемијска својства оксида, киселина, база и соли</w:t>
      </w:r>
    </w:p>
    <w:p w:rsidR="003B7655" w:rsidRDefault="003B7655" w:rsidP="003B7655">
      <w:pPr>
        <w:autoSpaceDE w:val="0"/>
        <w:autoSpaceDN w:val="0"/>
        <w:adjustRightInd w:val="0"/>
        <w:jc w:val="both"/>
      </w:pP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У области НЕОРГАНСКА ХЕМИЈА ученик/ученица уме да:</w:t>
      </w: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ХЕ.1.2.7. утврди основна физичка својства оксида (агрегатно стање, боја, мирис)</w:t>
      </w: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ХЕ.1.2.8. докаже кисело-базна својства супстанци помоћу индикатора</w:t>
      </w: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ХЕ.1.2.9. испита растворљивост соли</w:t>
      </w:r>
    </w:p>
    <w:p w:rsidR="003B7655" w:rsidRDefault="003B7655" w:rsidP="003B7655">
      <w:pPr>
        <w:jc w:val="both"/>
        <w:rPr>
          <w:lang w:val="sr-Cyrl-CS"/>
        </w:rPr>
      </w:pPr>
      <w:r w:rsidRPr="00C12633">
        <w:t>ХЕ.1.2.10. безбедно рукује супстанцама, посуђем и прибором</w:t>
      </w:r>
    </w:p>
    <w:p w:rsidR="003B7655" w:rsidRDefault="003B7655" w:rsidP="003B7655">
      <w:pPr>
        <w:autoSpaceDE w:val="0"/>
        <w:autoSpaceDN w:val="0"/>
        <w:adjustRightInd w:val="0"/>
        <w:jc w:val="both"/>
      </w:pP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У области ОРГАНСКА ХЕМИЈА ученик/ученица зна:</w:t>
      </w:r>
    </w:p>
    <w:p w:rsidR="003B7655" w:rsidRPr="00C12633" w:rsidRDefault="003B7655" w:rsidP="003B7655">
      <w:pPr>
        <w:autoSpaceDE w:val="0"/>
        <w:autoSpaceDN w:val="0"/>
        <w:adjustRightInd w:val="0"/>
      </w:pPr>
      <w:r w:rsidRPr="00C12633">
        <w:t>ХЕ.1.3.1. формуле, називе и функционалне групе најважнијих угљоводоника, алкохола,</w:t>
      </w:r>
      <w:r>
        <w:t xml:space="preserve"> карбонилних једињења, </w:t>
      </w:r>
      <w:r w:rsidRPr="00C12633">
        <w:t>карбоксилних киселина и естара</w:t>
      </w: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ХЕ.1.3.2. основна физичка и хемијска својства угљоводоника, алкохола, карбонилних</w:t>
      </w:r>
      <w:r>
        <w:rPr>
          <w:lang w:val="sr-Cyrl-CS"/>
        </w:rPr>
        <w:t xml:space="preserve"> </w:t>
      </w:r>
      <w:r w:rsidRPr="00C12633">
        <w:t>једињења, карбоксилних киселина и естара</w:t>
      </w:r>
    </w:p>
    <w:p w:rsidR="003B7655" w:rsidRPr="00B0151F" w:rsidRDefault="003B7655" w:rsidP="003B7655">
      <w:pPr>
        <w:autoSpaceDE w:val="0"/>
        <w:autoSpaceDN w:val="0"/>
        <w:adjustRightInd w:val="0"/>
        <w:jc w:val="both"/>
      </w:pPr>
      <w:r w:rsidRPr="00C12633">
        <w:t>ХЕ.1.3.3. практични значај угљоводоника,</w:t>
      </w:r>
      <w:r>
        <w:t xml:space="preserve"> алкохола, карбонилних једињења</w:t>
      </w:r>
      <w:r>
        <w:rPr>
          <w:lang w:val="sr-Cyrl-CS"/>
        </w:rPr>
        <w:t xml:space="preserve"> </w:t>
      </w:r>
      <w:r w:rsidRPr="00C12633">
        <w:t>карбоксилних киселина и естара у свакодневном животу</w:t>
      </w:r>
    </w:p>
    <w:p w:rsidR="003B7655" w:rsidRDefault="003B7655" w:rsidP="003B7655">
      <w:pPr>
        <w:autoSpaceDE w:val="0"/>
        <w:autoSpaceDN w:val="0"/>
        <w:adjustRightInd w:val="0"/>
        <w:jc w:val="both"/>
      </w:pP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У области БИОХЕМИЈА ученик/ученица зна:</w:t>
      </w:r>
    </w:p>
    <w:p w:rsidR="003B7655" w:rsidRPr="00C12633" w:rsidRDefault="003B7655" w:rsidP="003B7655">
      <w:pPr>
        <w:autoSpaceDE w:val="0"/>
        <w:autoSpaceDN w:val="0"/>
        <w:adjustRightInd w:val="0"/>
        <w:jc w:val="both"/>
      </w:pPr>
      <w:r w:rsidRPr="00C12633">
        <w:t>ХЕ.1.4.1. да наведе физичка својства (агрегатно стање и растворљивост) масти и уља,</w:t>
      </w:r>
      <w:r>
        <w:t xml:space="preserve"> </w:t>
      </w:r>
      <w:r w:rsidRPr="00C12633">
        <w:t>угљених хидрата, протеина</w:t>
      </w:r>
    </w:p>
    <w:p w:rsidR="003B7655" w:rsidRPr="00E55780" w:rsidRDefault="003B7655" w:rsidP="003B7655">
      <w:pPr>
        <w:autoSpaceDE w:val="0"/>
        <w:autoSpaceDN w:val="0"/>
        <w:adjustRightInd w:val="0"/>
        <w:jc w:val="both"/>
      </w:pPr>
      <w:r w:rsidRPr="00C12633">
        <w:t>ХЕ.1.4.2. примере и заступљеност масти и уља, угљених хидрата и протеина у</w:t>
      </w:r>
      <w:r>
        <w:rPr>
          <w:lang w:val="sr-Cyrl-CS"/>
        </w:rPr>
        <w:t xml:space="preserve"> </w:t>
      </w:r>
      <w:r>
        <w:t>н</w:t>
      </w:r>
      <w:r w:rsidRPr="00C12633">
        <w:t>амирницама</w:t>
      </w:r>
    </w:p>
    <w:p w:rsidR="003B7655" w:rsidRDefault="003B7655" w:rsidP="003B7655">
      <w:pPr>
        <w:autoSpaceDE w:val="0"/>
        <w:autoSpaceDN w:val="0"/>
        <w:adjustRightInd w:val="0"/>
        <w:jc w:val="both"/>
      </w:pPr>
    </w:p>
    <w:p w:rsidR="003B7655" w:rsidRPr="004F51B1" w:rsidRDefault="003B7655" w:rsidP="003B7655">
      <w:pPr>
        <w:autoSpaceDE w:val="0"/>
        <w:autoSpaceDN w:val="0"/>
        <w:adjustRightInd w:val="0"/>
        <w:jc w:val="both"/>
      </w:pPr>
      <w:r w:rsidRPr="004F51B1">
        <w:t>У области ХЕМИЈА ЖИВОТНЕ СРЕДИНЕ ученик/ученица зна</w:t>
      </w:r>
    </w:p>
    <w:p w:rsidR="003B7655" w:rsidRPr="00E55780" w:rsidRDefault="003B7655" w:rsidP="003B7655">
      <w:pPr>
        <w:autoSpaceDE w:val="0"/>
        <w:autoSpaceDN w:val="0"/>
        <w:adjustRightInd w:val="0"/>
        <w:jc w:val="both"/>
      </w:pPr>
      <w:r w:rsidRPr="004F51B1">
        <w:t>ХЕ.1.5.1. значај безбедног поступања са супстанцама, начине њиховог правилног</w:t>
      </w:r>
      <w:r>
        <w:t xml:space="preserve"> </w:t>
      </w:r>
      <w:r w:rsidRPr="004F51B1">
        <w:t>складиштења, а са циљем очувања здравља и животне средине</w:t>
      </w:r>
    </w:p>
    <w:p w:rsidR="003B7655" w:rsidRDefault="003B7655" w:rsidP="003B7655">
      <w:pPr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</w:p>
    <w:p w:rsidR="003B7655" w:rsidRPr="004F51B1" w:rsidRDefault="003B7655" w:rsidP="003B7655">
      <w:pPr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  <w:r w:rsidRPr="004F51B1">
        <w:rPr>
          <w:b/>
          <w:bCs/>
          <w:sz w:val="32"/>
          <w:szCs w:val="32"/>
        </w:rPr>
        <w:t>СРЕДЊИ</w:t>
      </w:r>
      <w:r>
        <w:rPr>
          <w:b/>
          <w:bCs/>
          <w:sz w:val="32"/>
          <w:szCs w:val="32"/>
          <w:lang w:val="sr-Cyrl-CS"/>
        </w:rPr>
        <w:t xml:space="preserve"> </w:t>
      </w:r>
      <w:r w:rsidRPr="004F51B1">
        <w:rPr>
          <w:b/>
          <w:bCs/>
          <w:sz w:val="32"/>
          <w:szCs w:val="32"/>
        </w:rPr>
        <w:t>НИВО</w:t>
      </w:r>
    </w:p>
    <w:p w:rsidR="003B7655" w:rsidRDefault="003B7655" w:rsidP="003B7655">
      <w:pPr>
        <w:autoSpaceDE w:val="0"/>
        <w:autoSpaceDN w:val="0"/>
        <w:adjustRightInd w:val="0"/>
        <w:jc w:val="both"/>
      </w:pPr>
    </w:p>
    <w:p w:rsidR="003B7655" w:rsidRPr="004F51B1" w:rsidRDefault="003B7655" w:rsidP="003B7655">
      <w:pPr>
        <w:autoSpaceDE w:val="0"/>
        <w:autoSpaceDN w:val="0"/>
        <w:adjustRightInd w:val="0"/>
        <w:jc w:val="both"/>
      </w:pPr>
      <w:r w:rsidRPr="004F51B1">
        <w:t>У области ОПШТA ХЕМИЈA ученик/ученица зна:</w:t>
      </w:r>
    </w:p>
    <w:p w:rsidR="003B7655" w:rsidRPr="004F51B1" w:rsidRDefault="003B7655" w:rsidP="003B7655">
      <w:pPr>
        <w:autoSpaceDE w:val="0"/>
        <w:autoSpaceDN w:val="0"/>
        <w:adjustRightInd w:val="0"/>
        <w:jc w:val="both"/>
      </w:pPr>
      <w:r w:rsidRPr="004F51B1">
        <w:t>ХЕ.2.1.1. како тип хемијске везе одређује својства супстанци (температуре топљења и</w:t>
      </w:r>
      <w:r>
        <w:t xml:space="preserve"> </w:t>
      </w:r>
      <w:r w:rsidRPr="004F51B1">
        <w:t>кључања, као и растворљивост супстанци)</w:t>
      </w:r>
    </w:p>
    <w:p w:rsidR="003B7655" w:rsidRPr="004F51B1" w:rsidRDefault="003B7655" w:rsidP="003B7655">
      <w:pPr>
        <w:autoSpaceDE w:val="0"/>
        <w:autoSpaceDN w:val="0"/>
        <w:adjustRightInd w:val="0"/>
        <w:jc w:val="both"/>
      </w:pPr>
      <w:r w:rsidRPr="004F51B1">
        <w:t>ХЕ.2.1.2. значење термина: материја, хомогена смеша, хетерогена смеша, анализа и</w:t>
      </w:r>
      <w:r>
        <w:t xml:space="preserve"> </w:t>
      </w:r>
      <w:r w:rsidRPr="004F51B1">
        <w:t>синтеза, неутрализација, супституција, адиција, анхидрид, изомер, изотоп</w:t>
      </w:r>
    </w:p>
    <w:p w:rsidR="003B7655" w:rsidRPr="004F51B1" w:rsidRDefault="003B7655" w:rsidP="003B7655">
      <w:pPr>
        <w:autoSpaceDE w:val="0"/>
        <w:autoSpaceDN w:val="0"/>
        <w:adjustRightInd w:val="0"/>
        <w:jc w:val="both"/>
      </w:pPr>
      <w:r w:rsidRPr="004F51B1">
        <w:t>ХЕ.2.1.3. шта је засићен, незасићен и презасићен раствор</w:t>
      </w:r>
    </w:p>
    <w:p w:rsidR="003B7655" w:rsidRPr="00E55780" w:rsidRDefault="003B7655" w:rsidP="003B7655">
      <w:pPr>
        <w:autoSpaceDE w:val="0"/>
        <w:autoSpaceDN w:val="0"/>
        <w:adjustRightInd w:val="0"/>
        <w:jc w:val="both"/>
      </w:pPr>
      <w:r w:rsidRPr="004F51B1">
        <w:t>ХЕ.2.1.4. да саставља формуле најважнијих представника класа неорганских и</w:t>
      </w:r>
      <w:r>
        <w:rPr>
          <w:lang w:val="sr-Cyrl-CS"/>
        </w:rPr>
        <w:t xml:space="preserve"> </w:t>
      </w:r>
      <w:r w:rsidRPr="004F51B1">
        <w:t>органских једињења, и једначине хемијских реакција неутрализације и</w:t>
      </w:r>
      <w:r>
        <w:t xml:space="preserve"> </w:t>
      </w:r>
      <w:r>
        <w:rPr>
          <w:lang w:val="sr-Cyrl-CS"/>
        </w:rPr>
        <w:t xml:space="preserve"> </w:t>
      </w:r>
      <w:r w:rsidRPr="004F51B1">
        <w:t>супституције</w:t>
      </w:r>
    </w:p>
    <w:p w:rsidR="003B7655" w:rsidRDefault="003B7655" w:rsidP="003B7655">
      <w:pPr>
        <w:autoSpaceDE w:val="0"/>
        <w:autoSpaceDN w:val="0"/>
        <w:adjustRightInd w:val="0"/>
        <w:jc w:val="both"/>
      </w:pPr>
    </w:p>
    <w:p w:rsidR="003B7655" w:rsidRPr="004F51B1" w:rsidRDefault="003B7655" w:rsidP="003B7655">
      <w:pPr>
        <w:autoSpaceDE w:val="0"/>
        <w:autoSpaceDN w:val="0"/>
        <w:adjustRightInd w:val="0"/>
        <w:jc w:val="both"/>
      </w:pPr>
      <w:r w:rsidRPr="004F51B1">
        <w:t>У области ОПШТА ХЕМИЈА ученик/ученица уме да:</w:t>
      </w:r>
    </w:p>
    <w:p w:rsidR="003B7655" w:rsidRPr="004F51B1" w:rsidRDefault="003B7655" w:rsidP="003B7655">
      <w:pPr>
        <w:autoSpaceDE w:val="0"/>
        <w:autoSpaceDN w:val="0"/>
        <w:adjustRightInd w:val="0"/>
        <w:jc w:val="both"/>
      </w:pPr>
      <w:r w:rsidRPr="004F51B1">
        <w:t>ХЕ.2.1.5. изабере најпогоднији начин за повећање брзине растварања супстанц</w:t>
      </w:r>
      <w:r>
        <w:t xml:space="preserve"> </w:t>
      </w:r>
      <w:r w:rsidRPr="004F51B1">
        <w:t>(повећањем температуре растварача, уситњавањем супстанце, мешањем)</w:t>
      </w:r>
    </w:p>
    <w:p w:rsidR="003B7655" w:rsidRPr="004F51B1" w:rsidRDefault="003B7655" w:rsidP="003B7655">
      <w:pPr>
        <w:autoSpaceDE w:val="0"/>
        <w:autoSpaceDN w:val="0"/>
        <w:adjustRightInd w:val="0"/>
        <w:jc w:val="both"/>
      </w:pPr>
      <w:r w:rsidRPr="004F51B1">
        <w:t>ХЕ.2.1.6. промени концентрацију раствора додавањем растворене супстанце или</w:t>
      </w:r>
      <w:r>
        <w:t xml:space="preserve"> </w:t>
      </w:r>
      <w:r w:rsidRPr="004F51B1">
        <w:t>растварача (разблаживање и концентровање)</w:t>
      </w:r>
    </w:p>
    <w:p w:rsidR="003B7655" w:rsidRPr="004F51B1" w:rsidRDefault="003B7655" w:rsidP="003B7655">
      <w:pPr>
        <w:autoSpaceDE w:val="0"/>
        <w:autoSpaceDN w:val="0"/>
        <w:adjustRightInd w:val="0"/>
        <w:jc w:val="both"/>
      </w:pPr>
      <w:r w:rsidRPr="004F51B1">
        <w:t>ХЕ.2.1.7. у огледима испитује својства супстанци и податке о супстанцама приказује</w:t>
      </w:r>
      <w:r>
        <w:t xml:space="preserve"> </w:t>
      </w:r>
      <w:r w:rsidRPr="004F51B1">
        <w:t>табеларно или шематски</w:t>
      </w:r>
    </w:p>
    <w:p w:rsidR="003B7655" w:rsidRPr="004F51B1" w:rsidRDefault="003B7655" w:rsidP="003B7655">
      <w:pPr>
        <w:autoSpaceDE w:val="0"/>
        <w:autoSpaceDN w:val="0"/>
        <w:adjustRightInd w:val="0"/>
        <w:jc w:val="both"/>
      </w:pPr>
      <w:r w:rsidRPr="004F51B1">
        <w:t>ХЕ.2.1.8. израчуна процентни састав једињења на основу формуле и масу реактаната</w:t>
      </w:r>
      <w:r>
        <w:t xml:space="preserve"> </w:t>
      </w:r>
      <w:r w:rsidRPr="004F51B1">
        <w:t>и производа на основу хемијске једначине, то јест да покаже на основу</w:t>
      </w:r>
      <w:r>
        <w:rPr>
          <w:lang w:val="sr-Cyrl-CS"/>
        </w:rPr>
        <w:t xml:space="preserve"> </w:t>
      </w:r>
      <w:r w:rsidRPr="004F51B1">
        <w:t>израчунавања да се укупна маса супстанци не мења при хемијским</w:t>
      </w:r>
    </w:p>
    <w:p w:rsidR="003B7655" w:rsidRPr="004F51B1" w:rsidRDefault="003B7655" w:rsidP="003B7655">
      <w:pPr>
        <w:autoSpaceDE w:val="0"/>
        <w:autoSpaceDN w:val="0"/>
        <w:adjustRightInd w:val="0"/>
        <w:jc w:val="both"/>
      </w:pPr>
      <w:r>
        <w:rPr>
          <w:lang w:val="sr-Cyrl-CS"/>
        </w:rPr>
        <w:t xml:space="preserve">               </w:t>
      </w:r>
      <w:r w:rsidRPr="004F51B1">
        <w:t>реакцијама</w:t>
      </w:r>
    </w:p>
    <w:p w:rsidR="003B7655" w:rsidRPr="004F51B1" w:rsidRDefault="003B7655" w:rsidP="003B7655">
      <w:pPr>
        <w:autoSpaceDE w:val="0"/>
        <w:autoSpaceDN w:val="0"/>
        <w:adjustRightInd w:val="0"/>
        <w:jc w:val="both"/>
      </w:pPr>
      <w:r w:rsidRPr="004F51B1">
        <w:t>ХЕ.2.1.9. израчуна масу растворене супстанце и растварача, на основу процентног</w:t>
      </w:r>
      <w:r>
        <w:t xml:space="preserve"> </w:t>
      </w:r>
      <w:r>
        <w:rPr>
          <w:lang w:val="sr-Cyrl-CS"/>
        </w:rPr>
        <w:t xml:space="preserve"> </w:t>
      </w:r>
      <w:r w:rsidRPr="004F51B1">
        <w:t>састава раствора и обрнуто</w:t>
      </w:r>
    </w:p>
    <w:p w:rsidR="003B7655" w:rsidRDefault="003B7655" w:rsidP="003B7655">
      <w:pPr>
        <w:jc w:val="both"/>
        <w:rPr>
          <w:lang w:val="sr-Cyrl-CS"/>
        </w:rPr>
      </w:pPr>
      <w:r w:rsidRPr="004F51B1">
        <w:t>ХЕ.2.1.10. направи раствор одређеног процентног састава</w:t>
      </w:r>
    </w:p>
    <w:p w:rsidR="003B7655" w:rsidRDefault="003B7655" w:rsidP="003B7655">
      <w:pPr>
        <w:autoSpaceDE w:val="0"/>
        <w:autoSpaceDN w:val="0"/>
        <w:adjustRightInd w:val="0"/>
        <w:jc w:val="both"/>
      </w:pPr>
    </w:p>
    <w:p w:rsidR="003B7655" w:rsidRPr="004F51B1" w:rsidRDefault="003B7655" w:rsidP="003B7655">
      <w:pPr>
        <w:autoSpaceDE w:val="0"/>
        <w:autoSpaceDN w:val="0"/>
        <w:adjustRightInd w:val="0"/>
        <w:jc w:val="both"/>
      </w:pPr>
      <w:r w:rsidRPr="004F51B1">
        <w:t>У области НЕОРГАНСКА ХЕМИЈА ученик/ученица зна да:</w:t>
      </w:r>
    </w:p>
    <w:p w:rsidR="003B7655" w:rsidRPr="004F51B1" w:rsidRDefault="003B7655" w:rsidP="003B7655">
      <w:pPr>
        <w:autoSpaceDE w:val="0"/>
        <w:autoSpaceDN w:val="0"/>
        <w:adjustRightInd w:val="0"/>
        <w:jc w:val="both"/>
      </w:pPr>
      <w:r w:rsidRPr="004F51B1">
        <w:t>ХЕ.2.2.1. на основу назива оксида, киселина, база и соли састави формулу ових</w:t>
      </w:r>
      <w:r>
        <w:t xml:space="preserve"> </w:t>
      </w:r>
      <w:r w:rsidRPr="004F51B1">
        <w:t>супстанци</w:t>
      </w:r>
    </w:p>
    <w:p w:rsidR="003B7655" w:rsidRDefault="003B7655" w:rsidP="003B7655">
      <w:pPr>
        <w:jc w:val="both"/>
        <w:rPr>
          <w:lang w:val="sr-Cyrl-CS"/>
        </w:rPr>
      </w:pPr>
      <w:r w:rsidRPr="004F51B1">
        <w:lastRenderedPageBreak/>
        <w:t>ХЕ.2.2.2. пише једначине хемијских реакција синтезе и анализе бинарних једињења</w:t>
      </w:r>
    </w:p>
    <w:p w:rsidR="003B7655" w:rsidRPr="004F51B1" w:rsidRDefault="003B7655" w:rsidP="003B7655">
      <w:pPr>
        <w:jc w:val="both"/>
      </w:pPr>
      <w:r w:rsidRPr="004F51B1">
        <w:t>У области НЕОРГАНСКА ХЕМИЈА ученик/ученица уме да:</w:t>
      </w:r>
    </w:p>
    <w:p w:rsidR="003B7655" w:rsidRPr="004F51B1" w:rsidRDefault="003B7655" w:rsidP="003B7655">
      <w:pPr>
        <w:autoSpaceDE w:val="0"/>
        <w:autoSpaceDN w:val="0"/>
        <w:adjustRightInd w:val="0"/>
        <w:jc w:val="both"/>
      </w:pPr>
      <w:r w:rsidRPr="004F51B1">
        <w:t>ХЕ.2.2.3. експерименталним путем испита растворљивост и хемијску реакцију оксида</w:t>
      </w:r>
      <w:r>
        <w:t xml:space="preserve"> </w:t>
      </w:r>
      <w:r w:rsidRPr="004F51B1">
        <w:t>са водом</w:t>
      </w:r>
    </w:p>
    <w:p w:rsidR="003B7655" w:rsidRPr="00E55780" w:rsidRDefault="003B7655" w:rsidP="003B7655">
      <w:pPr>
        <w:autoSpaceDE w:val="0"/>
        <w:autoSpaceDN w:val="0"/>
        <w:adjustRightInd w:val="0"/>
        <w:jc w:val="both"/>
      </w:pPr>
      <w:r w:rsidRPr="004F51B1">
        <w:t>ХЕ.2.2.4. испита најважнија хемијска својства киселина (реакција са карбонатима и</w:t>
      </w:r>
      <w:r>
        <w:t xml:space="preserve"> </w:t>
      </w:r>
      <w:r w:rsidRPr="004F51B1">
        <w:t>металима)</w:t>
      </w:r>
    </w:p>
    <w:p w:rsidR="003B7655" w:rsidRDefault="003B7655" w:rsidP="003B7655">
      <w:pPr>
        <w:autoSpaceDE w:val="0"/>
        <w:autoSpaceDN w:val="0"/>
        <w:adjustRightInd w:val="0"/>
        <w:rPr>
          <w:rFonts w:cs="MinionPro-Regular"/>
          <w:lang w:val="sr-Cyrl-CS"/>
        </w:rPr>
      </w:pPr>
    </w:p>
    <w:p w:rsidR="003B7655" w:rsidRPr="004F51B1" w:rsidRDefault="003B7655" w:rsidP="003B7655">
      <w:pPr>
        <w:autoSpaceDE w:val="0"/>
        <w:autoSpaceDN w:val="0"/>
        <w:adjustRightInd w:val="0"/>
        <w:jc w:val="both"/>
      </w:pPr>
      <w:r w:rsidRPr="004F51B1">
        <w:t>У области ОРГАНСКА ХЕМИЈА ученик/ученица зна да:</w:t>
      </w:r>
    </w:p>
    <w:p w:rsidR="003B7655" w:rsidRDefault="003B7655" w:rsidP="003B7655">
      <w:pPr>
        <w:jc w:val="both"/>
        <w:rPr>
          <w:lang w:val="sr-Cyrl-CS"/>
        </w:rPr>
      </w:pPr>
      <w:r w:rsidRPr="004F51B1">
        <w:t>ХЕ.2.3.1. пише једначине хемијских реакција сагоревања угљоводоника и алкохола</w:t>
      </w:r>
    </w:p>
    <w:p w:rsidR="003B7655" w:rsidRDefault="003B7655" w:rsidP="003B7655">
      <w:pPr>
        <w:autoSpaceDE w:val="0"/>
        <w:autoSpaceDN w:val="0"/>
        <w:adjustRightInd w:val="0"/>
        <w:jc w:val="both"/>
      </w:pP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У области БИОХЕМИЈА ученик/ученица зна: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ХЕ.2.4.1. најважније улогe масти и уља, угљених хидрата и протеина у живим</w:t>
      </w:r>
    </w:p>
    <w:p w:rsidR="003B7655" w:rsidRDefault="003B7655" w:rsidP="003B7655">
      <w:pPr>
        <w:autoSpaceDE w:val="0"/>
        <w:autoSpaceDN w:val="0"/>
        <w:adjustRightInd w:val="0"/>
        <w:jc w:val="both"/>
        <w:rPr>
          <w:lang w:val="sr-Cyrl-CS"/>
        </w:rPr>
      </w:pPr>
      <w:r>
        <w:rPr>
          <w:lang w:val="sr-Cyrl-CS"/>
        </w:rPr>
        <w:t xml:space="preserve">                 о</w:t>
      </w:r>
      <w:r w:rsidRPr="00BC247E">
        <w:t>рганизмима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  <w:rPr>
          <w:lang w:val="sr-Cyrl-CS"/>
        </w:rPr>
      </w:pPr>
    </w:p>
    <w:p w:rsidR="003B7655" w:rsidRDefault="003B7655" w:rsidP="003B7655">
      <w:pPr>
        <w:autoSpaceDE w:val="0"/>
        <w:autoSpaceDN w:val="0"/>
        <w:adjustRightInd w:val="0"/>
        <w:rPr>
          <w:rFonts w:ascii="MinionPro-Bold" w:hAnsi="MinionPro-Bold" w:cs="MinionPro-Bold"/>
          <w:b/>
          <w:bCs/>
          <w:sz w:val="32"/>
          <w:szCs w:val="32"/>
        </w:rPr>
      </w:pPr>
      <w:r>
        <w:rPr>
          <w:rFonts w:ascii="MinionPro-Bold" w:hAnsi="MinionPro-Bold" w:cs="MinionPro-Bold"/>
          <w:b/>
          <w:bCs/>
          <w:sz w:val="32"/>
          <w:szCs w:val="32"/>
        </w:rPr>
        <w:t>НАПРЕДНИ</w:t>
      </w:r>
      <w:r>
        <w:rPr>
          <w:rFonts w:cs="MinionPro-Bold"/>
          <w:b/>
          <w:bCs/>
          <w:sz w:val="32"/>
          <w:szCs w:val="32"/>
          <w:lang w:val="sr-Cyrl-CS"/>
        </w:rPr>
        <w:t xml:space="preserve"> </w:t>
      </w:r>
      <w:r>
        <w:rPr>
          <w:rFonts w:ascii="MinionPro-Bold" w:hAnsi="MinionPro-Bold" w:cs="MinionPro-Bold"/>
          <w:b/>
          <w:bCs/>
          <w:sz w:val="32"/>
          <w:szCs w:val="32"/>
        </w:rPr>
        <w:t>НИВО</w:t>
      </w:r>
    </w:p>
    <w:p w:rsidR="003B7655" w:rsidRDefault="003B7655" w:rsidP="003B7655">
      <w:pPr>
        <w:autoSpaceDE w:val="0"/>
        <w:autoSpaceDN w:val="0"/>
        <w:adjustRightInd w:val="0"/>
        <w:jc w:val="both"/>
      </w:pP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У области ОПШТА ХЕМИЈА ученик/ученица разуме: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ХЕ.3.1.1. разлику између чистих супстанци (елемената и једињења) и смеша, на основу</w:t>
      </w:r>
      <w:r>
        <w:t xml:space="preserve"> </w:t>
      </w:r>
      <w:r w:rsidRPr="00BC247E">
        <w:t>врста честица које их изграђују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ХЕ.3.1.2. како је практична примена супстанци повезана са њиховим својствима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ХЕ.3.1.3. да су својства супстанци и промене којима подлежу условљене разликама на</w:t>
      </w:r>
      <w:r>
        <w:t xml:space="preserve"> </w:t>
      </w:r>
      <w:r>
        <w:rPr>
          <w:lang w:val="sr-Cyrl-CS"/>
        </w:rPr>
        <w:t xml:space="preserve"> </w:t>
      </w:r>
      <w:r w:rsidRPr="00BC247E">
        <w:t>нивоу честица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ХЕ.3.1.4. структуру атома, молекула и јона, које их елементарне честице изграђују и</w:t>
      </w:r>
      <w:r>
        <w:rPr>
          <w:lang w:val="sr-Cyrl-CS"/>
        </w:rPr>
        <w:t xml:space="preserve"> </w:t>
      </w:r>
      <w:r w:rsidRPr="00BC247E">
        <w:t>како од њиховог броја зависи наелектрисање атома, молекула и јона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ХЕ.3.1.5. зависност растворљивости супстанце од природе супстанце и растварача</w:t>
      </w:r>
    </w:p>
    <w:p w:rsidR="003B7655" w:rsidRDefault="003B7655" w:rsidP="003B7655">
      <w:pPr>
        <w:autoSpaceDE w:val="0"/>
        <w:autoSpaceDN w:val="0"/>
        <w:adjustRightInd w:val="0"/>
        <w:jc w:val="both"/>
        <w:rPr>
          <w:lang w:val="sr-Cyrl-CS"/>
        </w:rPr>
      </w:pPr>
      <w:r w:rsidRPr="00BC247E">
        <w:t>ХЕ.3.1.6. значење следећих термина: естерификација, сапонификација</w:t>
      </w:r>
    </w:p>
    <w:p w:rsidR="003B7655" w:rsidRDefault="003B7655" w:rsidP="003B7655">
      <w:pPr>
        <w:autoSpaceDE w:val="0"/>
        <w:autoSpaceDN w:val="0"/>
        <w:adjustRightInd w:val="0"/>
        <w:jc w:val="both"/>
        <w:rPr>
          <w:lang w:val="sr-Cyrl-CS"/>
        </w:rPr>
      </w:pP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У области ОПШТА ХЕМИЈА ученик/ученица уме: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ХЕ.3.1.7. на основу својстава састојака смеше да изабере и изведе одговарајући</w:t>
      </w:r>
      <w:r>
        <w:t xml:space="preserve"> </w:t>
      </w:r>
      <w:r w:rsidRPr="00BC247E">
        <w:t>поступак за њихово раздвајање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ХЕ.3.1.8. да осмисли експериментални поступак према задатом циљу/проблему/питању</w:t>
      </w:r>
      <w:r>
        <w:t xml:space="preserve"> </w:t>
      </w:r>
      <w:r w:rsidRPr="00BC247E">
        <w:t>за истраживање, да бележи и приказује резултате табеларно и графички,</w:t>
      </w:r>
      <w:r>
        <w:t xml:space="preserve"> </w:t>
      </w:r>
      <w:r w:rsidRPr="00BC247E">
        <w:t>формулише објашњење/а и изведе закључак/е</w:t>
      </w:r>
    </w:p>
    <w:p w:rsidR="003B7655" w:rsidRPr="00E55780" w:rsidRDefault="003B7655" w:rsidP="003B7655">
      <w:pPr>
        <w:autoSpaceDE w:val="0"/>
        <w:autoSpaceDN w:val="0"/>
        <w:adjustRightInd w:val="0"/>
        <w:jc w:val="both"/>
      </w:pPr>
      <w:r w:rsidRPr="00BC247E">
        <w:t>ХЕ.3.1.9. да израчуна процентуалну заступљеност неке супстанце у смеши, да изводи</w:t>
      </w:r>
      <w:r>
        <w:rPr>
          <w:lang w:val="sr-Cyrl-CS"/>
        </w:rPr>
        <w:t xml:space="preserve"> </w:t>
      </w:r>
      <w:r w:rsidRPr="00BC247E">
        <w:t>стехиометријска израчунавања која обухватају реактант у вишку и однос масе</w:t>
      </w:r>
      <w:r>
        <w:t xml:space="preserve"> </w:t>
      </w:r>
      <w:r>
        <w:rPr>
          <w:lang w:val="sr-Cyrl-CS"/>
        </w:rPr>
        <w:t xml:space="preserve"> </w:t>
      </w:r>
      <w:r w:rsidRPr="00BC247E">
        <w:t>и количине супстанце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  <w:rPr>
          <w:lang w:val="sr-Cyrl-CS"/>
        </w:rPr>
      </w:pP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У области НЕОРГАНСКА ХЕМИЈА ученик/ученица разуме: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ХЕ.3.2.1. да су физичка и хемијска својства метала и неметала одређена структуром</w:t>
      </w:r>
      <w:r>
        <w:t xml:space="preserve"> </w:t>
      </w:r>
      <w:r w:rsidRPr="00BC247E">
        <w:t>њихових атома/молекула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ХЕ.3.2.2. хемијска својства оксида (реакције са водом, киселинама, хидроксидима)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ХЕ.3.2.3. да општа својства киселина зависе од њихове структуре (реакција са</w:t>
      </w:r>
      <w:r>
        <w:t xml:space="preserve"> </w:t>
      </w:r>
      <w:r w:rsidRPr="00BC247E">
        <w:t>хидроксидима, металима, карбонатима, бикарбонатима и базним оксидима)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ХЕ.3.2.4. да општа својства база зависе од њихове структуре (реакције са киселинама и</w:t>
      </w:r>
      <w:r>
        <w:t xml:space="preserve"> </w:t>
      </w:r>
      <w:r w:rsidRPr="00BC247E">
        <w:t>са киселим оксидима)</w:t>
      </w:r>
    </w:p>
    <w:p w:rsidR="003B7655" w:rsidRDefault="003B7655" w:rsidP="003B7655">
      <w:pPr>
        <w:autoSpaceDE w:val="0"/>
        <w:autoSpaceDN w:val="0"/>
        <w:adjustRightInd w:val="0"/>
        <w:jc w:val="both"/>
        <w:rPr>
          <w:lang w:val="sr-Cyrl-CS"/>
        </w:rPr>
      </w:pPr>
      <w:r w:rsidRPr="00BC247E">
        <w:t>ХЕ.3.2.5. да физичка и хемијска својства соли зависе од њихове структуре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  <w:rPr>
          <w:lang w:val="sr-Cyrl-CS"/>
        </w:rPr>
      </w:pP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lastRenderedPageBreak/>
        <w:t>У области НЕОРГАНСКА ХЕМИЈА ученик/ученица уме да:</w:t>
      </w:r>
    </w:p>
    <w:p w:rsidR="003B7655" w:rsidRDefault="003B7655" w:rsidP="003B7655">
      <w:pPr>
        <w:autoSpaceDE w:val="0"/>
        <w:autoSpaceDN w:val="0"/>
        <w:adjustRightInd w:val="0"/>
        <w:jc w:val="both"/>
        <w:rPr>
          <w:lang w:val="sr-Cyrl-CS"/>
        </w:rPr>
      </w:pPr>
      <w:r w:rsidRPr="00BC247E">
        <w:t>ХЕ.3.2.6. изведе реакцију неутрализације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  <w:rPr>
          <w:lang w:val="sr-Cyrl-CS"/>
        </w:rPr>
      </w:pP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У области ОРГАНСКА ХЕМИЈА ученик/ученица разуме: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ХЕ.3.3.1. хемијске реакције угљоводоника, алкохола, карбонилних једињења,</w:t>
      </w:r>
      <w:r>
        <w:t xml:space="preserve"> </w:t>
      </w:r>
      <w:r w:rsidRPr="00BC247E">
        <w:t>карбоксилних киселина и естара</w:t>
      </w:r>
    </w:p>
    <w:p w:rsidR="003B7655" w:rsidRPr="00E55780" w:rsidRDefault="003B7655" w:rsidP="003B7655">
      <w:pPr>
        <w:autoSpaceDE w:val="0"/>
        <w:autoSpaceDN w:val="0"/>
        <w:adjustRightInd w:val="0"/>
        <w:jc w:val="both"/>
      </w:pPr>
      <w:r w:rsidRPr="00BC247E">
        <w:t>ХЕ.3.3.2. видове практичне примене угљоводоника, алкохола, карбонилних једињења,</w:t>
      </w:r>
      <w:r>
        <w:t xml:space="preserve"> </w:t>
      </w:r>
      <w:r w:rsidRPr="00BC247E">
        <w:t>карбоксилних киселина и естара на основу својстава која имају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  <w:rPr>
          <w:lang w:val="sr-Cyrl-CS"/>
        </w:rPr>
      </w:pP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У области ОРГАНСКА ХЕМИЈА ученик/ученица уме да:</w:t>
      </w:r>
    </w:p>
    <w:p w:rsidR="003B7655" w:rsidRPr="00E55780" w:rsidRDefault="003B7655" w:rsidP="003B7655">
      <w:pPr>
        <w:autoSpaceDE w:val="0"/>
        <w:autoSpaceDN w:val="0"/>
        <w:adjustRightInd w:val="0"/>
        <w:jc w:val="both"/>
      </w:pPr>
      <w:r w:rsidRPr="00BC247E">
        <w:t>ХЕ.3.3.3. пише једначине хемијских реакција угљоводоника, алкохола, карбонилних</w:t>
      </w:r>
      <w:r>
        <w:t xml:space="preserve"> </w:t>
      </w:r>
      <w:r w:rsidRPr="00BC247E">
        <w:t>једињења, карбоксилних киселина и естара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  <w:rPr>
          <w:lang w:val="sr-Cyrl-CS"/>
        </w:rPr>
      </w:pP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У области БИОХЕМИЈА ученик/ученица зна:</w:t>
      </w:r>
    </w:p>
    <w:p w:rsidR="003B7655" w:rsidRDefault="003B7655" w:rsidP="003B7655">
      <w:pPr>
        <w:jc w:val="both"/>
        <w:rPr>
          <w:lang w:val="sr-Cyrl-CS"/>
        </w:rPr>
      </w:pPr>
      <w:r w:rsidRPr="00BC247E">
        <w:t>ХЕ.3.4.1. основу структуре молекула који чине масти и уља, угљене хидрате и протеине</w:t>
      </w:r>
    </w:p>
    <w:p w:rsidR="003B7655" w:rsidRDefault="003B7655" w:rsidP="003B7655">
      <w:pPr>
        <w:autoSpaceDE w:val="0"/>
        <w:autoSpaceDN w:val="0"/>
        <w:adjustRightInd w:val="0"/>
        <w:jc w:val="both"/>
      </w:pP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У области БИОХЕМИЈА ученик/ученица разуме:</w:t>
      </w:r>
    </w:p>
    <w:p w:rsidR="003B7655" w:rsidRPr="00E55780" w:rsidRDefault="003B7655" w:rsidP="003B7655">
      <w:pPr>
        <w:autoSpaceDE w:val="0"/>
        <w:autoSpaceDN w:val="0"/>
        <w:adjustRightInd w:val="0"/>
        <w:jc w:val="both"/>
      </w:pPr>
      <w:r w:rsidRPr="00BC247E">
        <w:t>ХЕ.3.4.2. основна хемијска својства масти и уља (сапонификацију и хидролизу),</w:t>
      </w:r>
      <w:r>
        <w:t xml:space="preserve"> </w:t>
      </w:r>
      <w:r w:rsidRPr="00BC247E">
        <w:t>угљених хидрата и протеина</w:t>
      </w:r>
    </w:p>
    <w:p w:rsidR="003B7655" w:rsidRDefault="003B7655" w:rsidP="003B7655">
      <w:pPr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</w:p>
    <w:p w:rsidR="003B7655" w:rsidRPr="00BC247E" w:rsidRDefault="003B7655" w:rsidP="003B7655">
      <w:pPr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  <w:r w:rsidRPr="00BC247E">
        <w:rPr>
          <w:b/>
          <w:bCs/>
          <w:sz w:val="32"/>
          <w:szCs w:val="32"/>
        </w:rPr>
        <w:t>ОСНОВНИ НИВО</w:t>
      </w:r>
    </w:p>
    <w:p w:rsidR="003B7655" w:rsidRDefault="003B7655" w:rsidP="003B7655">
      <w:pPr>
        <w:autoSpaceDE w:val="0"/>
        <w:autoSpaceDN w:val="0"/>
        <w:adjustRightInd w:val="0"/>
        <w:jc w:val="both"/>
      </w:pP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У области ЕКСПЕРИМЕНТ на основном нивоу ученик/ученица уме да: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ХЕ.1.6.1. безбедно рукује основном опремом за експериментални рад и супстанцама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ХЕ.1.6.2. изведе експеримент према датом упутству</w:t>
      </w:r>
    </w:p>
    <w:p w:rsidR="003B7655" w:rsidRDefault="003B7655" w:rsidP="003B7655">
      <w:pPr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</w:p>
    <w:p w:rsidR="003B7655" w:rsidRPr="00BC247E" w:rsidRDefault="003B7655" w:rsidP="003B7655">
      <w:pPr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  <w:r w:rsidRPr="00BC247E">
        <w:rPr>
          <w:b/>
          <w:bCs/>
          <w:sz w:val="32"/>
          <w:szCs w:val="32"/>
        </w:rPr>
        <w:t>СРЕДЊИ НИВО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У области ЕКСПЕРИМЕНТ на средњем нивоу ученик/ученица уме да: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ХЕ.2.6.1. прикупи податке посматрањем и мерењем, и да при том користи одговарајуће</w:t>
      </w:r>
      <w:r>
        <w:t xml:space="preserve"> </w:t>
      </w:r>
      <w:r w:rsidRPr="00BC247E">
        <w:t>инструменте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ХЕ.2.6.2. табеларно и графички прикаже резултате посматрања или мерења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ХЕ.2.6.3. изводи једноставна уопштавања и систематизацију резултата</w:t>
      </w:r>
    </w:p>
    <w:p w:rsidR="003B7655" w:rsidRDefault="003B7655" w:rsidP="003B7655">
      <w:pPr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</w:p>
    <w:p w:rsidR="003B7655" w:rsidRPr="00BC247E" w:rsidRDefault="003B7655" w:rsidP="003B7655">
      <w:pPr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  <w:r w:rsidRPr="00BC247E">
        <w:rPr>
          <w:b/>
          <w:bCs/>
          <w:sz w:val="32"/>
          <w:szCs w:val="32"/>
        </w:rPr>
        <w:t>НАПРЕДНИ НИВО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У области ЕКСПЕРИМЕНТ на напредном нивоу ученик/ученица уме да: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ХЕ.3.6.1. препозна питање/проблем које се може експериментално истражити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ХЕ.3.6.2. постави хипотезе</w:t>
      </w:r>
    </w:p>
    <w:p w:rsidR="003B7655" w:rsidRPr="00BC247E" w:rsidRDefault="003B7655" w:rsidP="003B7655">
      <w:pPr>
        <w:autoSpaceDE w:val="0"/>
        <w:autoSpaceDN w:val="0"/>
        <w:adjustRightInd w:val="0"/>
        <w:jc w:val="both"/>
      </w:pPr>
      <w:r w:rsidRPr="00BC247E">
        <w:t>ХЕ.3.6.3. планира и изведе експеримент за тестирање хипотезе</w:t>
      </w:r>
    </w:p>
    <w:p w:rsidR="003B7655" w:rsidRDefault="003B7655" w:rsidP="003B7655">
      <w:pPr>
        <w:autoSpaceDE w:val="0"/>
        <w:autoSpaceDN w:val="0"/>
        <w:adjustRightInd w:val="0"/>
        <w:jc w:val="both"/>
      </w:pPr>
      <w:r w:rsidRPr="00BC247E">
        <w:t>ХЕ.3.6.4. донесе релевантан закључак</w:t>
      </w:r>
      <w:r>
        <w:t xml:space="preserve"> на основу резултата добијених  </w:t>
      </w:r>
      <w:r w:rsidRPr="00BC247E">
        <w:t>експерименталном раду</w:t>
      </w:r>
    </w:p>
    <w:p w:rsidR="008240EF" w:rsidRPr="008240EF" w:rsidRDefault="0040167C" w:rsidP="008828D6">
      <w:pPr>
        <w:rPr>
          <w:b/>
          <w:lang w:val="sr-Cyrl-RS"/>
        </w:rPr>
      </w:pPr>
      <w:r w:rsidRPr="008240EF">
        <w:rPr>
          <w:b/>
        </w:rPr>
        <w:t xml:space="preserve"> </w:t>
      </w:r>
      <w:r w:rsidR="008240EF" w:rsidRPr="008240EF">
        <w:rPr>
          <w:b/>
          <w:lang w:val="sr-Cyrl-RS"/>
        </w:rPr>
        <w:t xml:space="preserve">                                                                                                           </w:t>
      </w:r>
      <w:r w:rsidRPr="008240EF">
        <w:rPr>
          <w:b/>
        </w:rPr>
        <w:t>Наставници хемије</w:t>
      </w:r>
      <w:r w:rsidR="008240EF" w:rsidRPr="008240EF">
        <w:rPr>
          <w:b/>
        </w:rPr>
        <w:t xml:space="preserve">, </w:t>
      </w:r>
    </w:p>
    <w:p w:rsidR="008240EF" w:rsidRPr="008240EF" w:rsidRDefault="008240EF" w:rsidP="008828D6">
      <w:pPr>
        <w:rPr>
          <w:b/>
          <w:lang w:val="sr-Cyrl-RS"/>
        </w:rPr>
      </w:pPr>
      <w:r w:rsidRPr="008240EF">
        <w:rPr>
          <w:b/>
          <w:lang w:val="sr-Cyrl-RS"/>
        </w:rPr>
        <w:t xml:space="preserve">                                                                                            </w:t>
      </w:r>
      <w:r w:rsidR="004E5DE3">
        <w:rPr>
          <w:b/>
          <w:lang w:val="sr-Cyrl-RS"/>
        </w:rPr>
        <w:t xml:space="preserve">                 Горан Поповић </w:t>
      </w:r>
      <w:bookmarkStart w:id="0" w:name="_GoBack"/>
      <w:bookmarkEnd w:id="0"/>
      <w:r w:rsidRPr="008240EF">
        <w:rPr>
          <w:b/>
          <w:lang w:val="sr-Cyrl-RS"/>
        </w:rPr>
        <w:t>и Бранка Поповић</w:t>
      </w:r>
    </w:p>
    <w:sectPr w:rsidR="008240EF" w:rsidRPr="008240EF" w:rsidSect="009007FF">
      <w:pgSz w:w="15840" w:h="12240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MinionPro-Regular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MinionPro-Bold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C47E4"/>
    <w:multiLevelType w:val="hybridMultilevel"/>
    <w:tmpl w:val="28BAB8E6"/>
    <w:lvl w:ilvl="0" w:tplc="0409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1">
    <w:nsid w:val="17AF52B3"/>
    <w:multiLevelType w:val="hybridMultilevel"/>
    <w:tmpl w:val="BFE06C44"/>
    <w:lvl w:ilvl="0" w:tplc="D8083CAC">
      <w:numFmt w:val="bullet"/>
      <w:lvlText w:val="•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1A810BB8"/>
    <w:multiLevelType w:val="hybridMultilevel"/>
    <w:tmpl w:val="78A25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E904D9"/>
    <w:multiLevelType w:val="hybridMultilevel"/>
    <w:tmpl w:val="55262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479F2"/>
    <w:multiLevelType w:val="hybridMultilevel"/>
    <w:tmpl w:val="4B508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FB2C73"/>
    <w:multiLevelType w:val="hybridMultilevel"/>
    <w:tmpl w:val="E2021F18"/>
    <w:lvl w:ilvl="0" w:tplc="0409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6">
    <w:nsid w:val="2CFB49B5"/>
    <w:multiLevelType w:val="hybridMultilevel"/>
    <w:tmpl w:val="58148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B84CC7"/>
    <w:multiLevelType w:val="hybridMultilevel"/>
    <w:tmpl w:val="4F4EE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573E1E"/>
    <w:multiLevelType w:val="hybridMultilevel"/>
    <w:tmpl w:val="48AC6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6C2CFD"/>
    <w:multiLevelType w:val="hybridMultilevel"/>
    <w:tmpl w:val="AD1812FE"/>
    <w:lvl w:ilvl="0" w:tplc="04090001">
      <w:start w:val="1"/>
      <w:numFmt w:val="bullet"/>
      <w:lvlText w:val=""/>
      <w:lvlJc w:val="left"/>
      <w:pPr>
        <w:tabs>
          <w:tab w:val="num" w:pos="680"/>
        </w:tabs>
        <w:ind w:left="680" w:hanging="22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0">
    <w:nsid w:val="48151042"/>
    <w:multiLevelType w:val="hybridMultilevel"/>
    <w:tmpl w:val="7F7AC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DE10DB"/>
    <w:multiLevelType w:val="hybridMultilevel"/>
    <w:tmpl w:val="BF62B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DC0A5F"/>
    <w:multiLevelType w:val="hybridMultilevel"/>
    <w:tmpl w:val="1E643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CC3795"/>
    <w:multiLevelType w:val="hybridMultilevel"/>
    <w:tmpl w:val="3AEA7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00272E"/>
    <w:multiLevelType w:val="hybridMultilevel"/>
    <w:tmpl w:val="9D72A3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AE24B7"/>
    <w:multiLevelType w:val="hybridMultilevel"/>
    <w:tmpl w:val="76AAB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4D3D89"/>
    <w:multiLevelType w:val="hybridMultilevel"/>
    <w:tmpl w:val="4420F6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"/>
  </w:num>
  <w:num w:numId="4">
    <w:abstractNumId w:val="2"/>
  </w:num>
  <w:num w:numId="5">
    <w:abstractNumId w:val="0"/>
  </w:num>
  <w:num w:numId="6">
    <w:abstractNumId w:val="16"/>
  </w:num>
  <w:num w:numId="7">
    <w:abstractNumId w:val="5"/>
  </w:num>
  <w:num w:numId="8">
    <w:abstractNumId w:val="15"/>
  </w:num>
  <w:num w:numId="9">
    <w:abstractNumId w:val="9"/>
  </w:num>
  <w:num w:numId="10">
    <w:abstractNumId w:val="7"/>
  </w:num>
  <w:num w:numId="11">
    <w:abstractNumId w:val="4"/>
  </w:num>
  <w:num w:numId="12">
    <w:abstractNumId w:val="10"/>
  </w:num>
  <w:num w:numId="13">
    <w:abstractNumId w:val="11"/>
  </w:num>
  <w:num w:numId="14">
    <w:abstractNumId w:val="13"/>
  </w:num>
  <w:num w:numId="15">
    <w:abstractNumId w:val="6"/>
  </w:num>
  <w:num w:numId="16">
    <w:abstractNumId w:val="3"/>
  </w:num>
  <w:num w:numId="17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46E"/>
    <w:rsid w:val="00016E0F"/>
    <w:rsid w:val="0002126E"/>
    <w:rsid w:val="0003418E"/>
    <w:rsid w:val="00055589"/>
    <w:rsid w:val="00067454"/>
    <w:rsid w:val="00073A39"/>
    <w:rsid w:val="000968FC"/>
    <w:rsid w:val="000B2A8C"/>
    <w:rsid w:val="000C7C8F"/>
    <w:rsid w:val="000D5FB2"/>
    <w:rsid w:val="000F4191"/>
    <w:rsid w:val="0013439A"/>
    <w:rsid w:val="0014785F"/>
    <w:rsid w:val="00154F15"/>
    <w:rsid w:val="00171A5F"/>
    <w:rsid w:val="00181589"/>
    <w:rsid w:val="00185828"/>
    <w:rsid w:val="00214F79"/>
    <w:rsid w:val="00215FD2"/>
    <w:rsid w:val="0022474B"/>
    <w:rsid w:val="00241AFF"/>
    <w:rsid w:val="002605BB"/>
    <w:rsid w:val="00275032"/>
    <w:rsid w:val="0028338E"/>
    <w:rsid w:val="00296635"/>
    <w:rsid w:val="002D43F1"/>
    <w:rsid w:val="002E440B"/>
    <w:rsid w:val="002F5D99"/>
    <w:rsid w:val="00300CC1"/>
    <w:rsid w:val="003129C6"/>
    <w:rsid w:val="003158F6"/>
    <w:rsid w:val="0033071A"/>
    <w:rsid w:val="00342F19"/>
    <w:rsid w:val="003519E7"/>
    <w:rsid w:val="00385562"/>
    <w:rsid w:val="003B3059"/>
    <w:rsid w:val="003B7655"/>
    <w:rsid w:val="003C1213"/>
    <w:rsid w:val="003C33C7"/>
    <w:rsid w:val="003C6B81"/>
    <w:rsid w:val="003D00F1"/>
    <w:rsid w:val="003E2224"/>
    <w:rsid w:val="003E7B10"/>
    <w:rsid w:val="0040167C"/>
    <w:rsid w:val="00420118"/>
    <w:rsid w:val="0042358E"/>
    <w:rsid w:val="00430391"/>
    <w:rsid w:val="0043733B"/>
    <w:rsid w:val="004545AC"/>
    <w:rsid w:val="00460079"/>
    <w:rsid w:val="00470DD0"/>
    <w:rsid w:val="004811E1"/>
    <w:rsid w:val="004A7847"/>
    <w:rsid w:val="004B2A7E"/>
    <w:rsid w:val="004C0C73"/>
    <w:rsid w:val="004D5B31"/>
    <w:rsid w:val="004E5DE3"/>
    <w:rsid w:val="004E7507"/>
    <w:rsid w:val="004F276E"/>
    <w:rsid w:val="0050126D"/>
    <w:rsid w:val="005338C7"/>
    <w:rsid w:val="0054193E"/>
    <w:rsid w:val="00550973"/>
    <w:rsid w:val="005625E0"/>
    <w:rsid w:val="00575D16"/>
    <w:rsid w:val="00590A40"/>
    <w:rsid w:val="005A1860"/>
    <w:rsid w:val="005D7227"/>
    <w:rsid w:val="005E04CD"/>
    <w:rsid w:val="00600192"/>
    <w:rsid w:val="006052C1"/>
    <w:rsid w:val="006224BA"/>
    <w:rsid w:val="00635DF9"/>
    <w:rsid w:val="0066727B"/>
    <w:rsid w:val="00686411"/>
    <w:rsid w:val="006A4DF8"/>
    <w:rsid w:val="006C10B6"/>
    <w:rsid w:val="006C63EA"/>
    <w:rsid w:val="006D31FC"/>
    <w:rsid w:val="006E0723"/>
    <w:rsid w:val="006E3676"/>
    <w:rsid w:val="00732B33"/>
    <w:rsid w:val="0073499F"/>
    <w:rsid w:val="00741BCC"/>
    <w:rsid w:val="00751387"/>
    <w:rsid w:val="00761369"/>
    <w:rsid w:val="007724C2"/>
    <w:rsid w:val="0077350F"/>
    <w:rsid w:val="00784576"/>
    <w:rsid w:val="007D28F0"/>
    <w:rsid w:val="00820196"/>
    <w:rsid w:val="008240EF"/>
    <w:rsid w:val="00846C9C"/>
    <w:rsid w:val="00874C9C"/>
    <w:rsid w:val="008828D6"/>
    <w:rsid w:val="0088487C"/>
    <w:rsid w:val="008A0721"/>
    <w:rsid w:val="008B3632"/>
    <w:rsid w:val="008D2D76"/>
    <w:rsid w:val="008F47BC"/>
    <w:rsid w:val="009007FF"/>
    <w:rsid w:val="00915103"/>
    <w:rsid w:val="0093574D"/>
    <w:rsid w:val="0095020C"/>
    <w:rsid w:val="00951E58"/>
    <w:rsid w:val="009661AD"/>
    <w:rsid w:val="00966C1D"/>
    <w:rsid w:val="00990F1A"/>
    <w:rsid w:val="00A0451E"/>
    <w:rsid w:val="00A6012F"/>
    <w:rsid w:val="00A70171"/>
    <w:rsid w:val="00A7746E"/>
    <w:rsid w:val="00AB5C5B"/>
    <w:rsid w:val="00AC4801"/>
    <w:rsid w:val="00AD50C3"/>
    <w:rsid w:val="00AE1290"/>
    <w:rsid w:val="00AE6228"/>
    <w:rsid w:val="00B34FBF"/>
    <w:rsid w:val="00B37CFC"/>
    <w:rsid w:val="00B44D55"/>
    <w:rsid w:val="00B5754B"/>
    <w:rsid w:val="00B61FDB"/>
    <w:rsid w:val="00B968B1"/>
    <w:rsid w:val="00BA15C0"/>
    <w:rsid w:val="00BA336C"/>
    <w:rsid w:val="00BB5437"/>
    <w:rsid w:val="00BC5039"/>
    <w:rsid w:val="00BD06B1"/>
    <w:rsid w:val="00BE1DB6"/>
    <w:rsid w:val="00C05738"/>
    <w:rsid w:val="00C14456"/>
    <w:rsid w:val="00C53E72"/>
    <w:rsid w:val="00C65AF9"/>
    <w:rsid w:val="00C716AB"/>
    <w:rsid w:val="00C73019"/>
    <w:rsid w:val="00C83F96"/>
    <w:rsid w:val="00C955BB"/>
    <w:rsid w:val="00CC2822"/>
    <w:rsid w:val="00D064B0"/>
    <w:rsid w:val="00D20D52"/>
    <w:rsid w:val="00D32FA6"/>
    <w:rsid w:val="00D35209"/>
    <w:rsid w:val="00D57FC0"/>
    <w:rsid w:val="00D62BDB"/>
    <w:rsid w:val="00D744A5"/>
    <w:rsid w:val="00DD25E8"/>
    <w:rsid w:val="00E241A3"/>
    <w:rsid w:val="00E30165"/>
    <w:rsid w:val="00E817A8"/>
    <w:rsid w:val="00E91258"/>
    <w:rsid w:val="00E96969"/>
    <w:rsid w:val="00EA2E71"/>
    <w:rsid w:val="00EA2F42"/>
    <w:rsid w:val="00EA54CF"/>
    <w:rsid w:val="00EB60D7"/>
    <w:rsid w:val="00EE6463"/>
    <w:rsid w:val="00EF39B1"/>
    <w:rsid w:val="00EF74A0"/>
    <w:rsid w:val="00F62970"/>
    <w:rsid w:val="00F97F93"/>
    <w:rsid w:val="00FC419B"/>
    <w:rsid w:val="00FC7A11"/>
    <w:rsid w:val="00FD1045"/>
    <w:rsid w:val="00FE7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74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F39B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93574D"/>
    <w:pPr>
      <w:widowControl w:val="0"/>
      <w:autoSpaceDE w:val="0"/>
      <w:autoSpaceDN w:val="0"/>
      <w:ind w:left="56"/>
    </w:pPr>
    <w:rPr>
      <w:sz w:val="22"/>
      <w:szCs w:val="22"/>
      <w:lang w:val="en-US" w:eastAsia="en-US"/>
    </w:rPr>
  </w:style>
  <w:style w:type="paragraph" w:customStyle="1" w:styleId="Normal1">
    <w:name w:val="Normal1"/>
    <w:rsid w:val="00990F1A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fontstyle01">
    <w:name w:val="fontstyle01"/>
    <w:basedOn w:val="DefaultParagraphFont"/>
    <w:rsid w:val="00751387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154F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4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74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F39B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93574D"/>
    <w:pPr>
      <w:widowControl w:val="0"/>
      <w:autoSpaceDE w:val="0"/>
      <w:autoSpaceDN w:val="0"/>
      <w:ind w:left="56"/>
    </w:pPr>
    <w:rPr>
      <w:sz w:val="22"/>
      <w:szCs w:val="22"/>
      <w:lang w:val="en-US" w:eastAsia="en-US"/>
    </w:rPr>
  </w:style>
  <w:style w:type="paragraph" w:customStyle="1" w:styleId="Normal1">
    <w:name w:val="Normal1"/>
    <w:rsid w:val="00990F1A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fontstyle01">
    <w:name w:val="fontstyle01"/>
    <w:basedOn w:val="DefaultParagraphFont"/>
    <w:rsid w:val="00751387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Default">
    <w:name w:val="Default"/>
    <w:rsid w:val="00154F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422B0-9B71-4B24-B34D-66F566E01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4874</Words>
  <Characters>27786</Characters>
  <Application>Microsoft Office Word</Application>
  <DocSecurity>0</DocSecurity>
  <Lines>231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IsaBajic00981</dc:creator>
  <cp:lastModifiedBy>branka</cp:lastModifiedBy>
  <cp:revision>8</cp:revision>
  <dcterms:created xsi:type="dcterms:W3CDTF">2024-09-12T11:32:00Z</dcterms:created>
  <dcterms:modified xsi:type="dcterms:W3CDTF">2024-09-16T10:03:00Z</dcterms:modified>
</cp:coreProperties>
</file>