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52026C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52026C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ученика</w:t>
      </w:r>
    </w:p>
    <w:p w:rsidR="00073BE3" w:rsidRPr="003C7CDA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Наставни предмет: </w:t>
      </w:r>
      <w:r w:rsidR="003C7CDA">
        <w:rPr>
          <w:rFonts w:ascii="Times New Roman" w:hAnsi="Times New Roman" w:cs="Times New Roman"/>
          <w:b/>
          <w:bCs/>
          <w:sz w:val="24"/>
          <w:szCs w:val="24"/>
        </w:rPr>
        <w:t>Конструисање</w:t>
      </w:r>
    </w:p>
    <w:p w:rsidR="00BD17E3" w:rsidRPr="006E24B9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  Разред: </w:t>
      </w:r>
      <w:r w:rsidR="003C7CDA">
        <w:rPr>
          <w:rFonts w:ascii="Times New Roman" w:hAnsi="Times New Roman" w:cs="Times New Roman"/>
          <w:b/>
          <w:bCs/>
          <w:sz w:val="24"/>
          <w:szCs w:val="24"/>
        </w:rPr>
        <w:t>четврти</w:t>
      </w:r>
    </w:p>
    <w:p w:rsidR="00160E0E" w:rsidRPr="00160E0E" w:rsidRDefault="00160E0E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5"/>
        <w:gridCol w:w="1706"/>
        <w:gridCol w:w="80"/>
        <w:gridCol w:w="34"/>
        <w:gridCol w:w="40"/>
        <w:gridCol w:w="10"/>
        <w:gridCol w:w="1681"/>
        <w:gridCol w:w="60"/>
        <w:gridCol w:w="82"/>
        <w:gridCol w:w="1547"/>
        <w:gridCol w:w="73"/>
        <w:gridCol w:w="79"/>
        <w:gridCol w:w="1541"/>
        <w:gridCol w:w="27"/>
        <w:gridCol w:w="57"/>
        <w:gridCol w:w="230"/>
        <w:gridCol w:w="1430"/>
      </w:tblGrid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341103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34110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Фазе процеса конструисања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34110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11</w:t>
            </w: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пише животни циклус производа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-о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бјасни листу захтева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азликује елементарне од парцијалних функција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зврши избор извршиоца елементарних функција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-ф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ормира техничке и економске критеријуме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-ф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ормира варијантна решења</w:t>
            </w:r>
          </w:p>
          <w:p w:rsidR="009446F4" w:rsidRPr="00FB5C8B" w:rsidRDefault="0067168C" w:rsidP="0067168C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зврши избор компромисног решења</w:t>
            </w: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-опише развој </w:t>
            </w:r>
            <w:r w:rsidRPr="0067168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производа од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идеје до репарације и рециклаже</w:t>
            </w:r>
          </w:p>
          <w:p w:rsidR="0067168C" w:rsidRPr="0067168C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пројектни задатак</w:t>
            </w:r>
          </w:p>
          <w:p w:rsidR="009446F4" w:rsidRDefault="0067168C" w:rsidP="0067168C">
            <w:pPr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-конципира техничко решење</w:t>
            </w:r>
          </w:p>
          <w:p w:rsidR="0067168C" w:rsidRPr="009446F4" w:rsidRDefault="0067168C" w:rsidP="006716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-разради техничко решење</w:t>
            </w: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27443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274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/ писмена провера</w:t>
            </w:r>
          </w:p>
        </w:tc>
      </w:tr>
      <w:tr w:rsidR="009446F4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B64B85" w:rsidRDefault="009446F4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62668A" w:rsidRDefault="009446F4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2668A">
              <w:rPr>
                <w:rFonts w:ascii="Times New Roman" w:hAnsi="Times New Roman" w:cs="Times New Roman"/>
                <w:sz w:val="24"/>
                <w:szCs w:val="24"/>
                <w:lang/>
              </w:rPr>
              <w:t>објасни развој производа и његове кораке</w:t>
            </w:r>
          </w:p>
          <w:p w:rsidR="0062668A" w:rsidRDefault="0062668A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фазе у конструисању</w:t>
            </w:r>
          </w:p>
          <w:p w:rsidR="0062668A" w:rsidRDefault="0062668A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пројектни задатак</w:t>
            </w:r>
          </w:p>
          <w:p w:rsidR="0062668A" w:rsidRDefault="0062668A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и разради техничко решење</w:t>
            </w:r>
          </w:p>
          <w:p w:rsidR="0062668A" w:rsidRDefault="0062668A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извршиоца елементарних функција</w:t>
            </w:r>
          </w:p>
          <w:p w:rsidR="0062668A" w:rsidRDefault="0062668A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-самостално, за дати производ понуди варијантна решења</w:t>
            </w:r>
          </w:p>
          <w:p w:rsidR="00935FEF" w:rsidRPr="0062668A" w:rsidRDefault="00935FEF" w:rsidP="0062668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-приступа самом елементу 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машини са економског и технолошког аспекта</w:t>
            </w:r>
          </w:p>
          <w:p w:rsidR="0004344E" w:rsidRPr="0004344E" w:rsidRDefault="0062668A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</w:rPr>
              <w:t>при решавању сложених про</w:t>
            </w:r>
            <w:r w:rsidR="0004344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</w:rPr>
              <w:t>блемских ситуа</w:t>
            </w:r>
            <w:r w:rsidR="000434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</w:rPr>
              <w:t>ција комбинује познате страте</w:t>
            </w:r>
            <w:r w:rsidR="0004344E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</w:rPr>
              <w:t>гије или креира сопствене</w:t>
            </w:r>
          </w:p>
          <w:p w:rsidR="009446F4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објасни развој производа и његове кораке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фазе у конструисању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пројектни задатак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и разради техничко решење уз мање грешке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извршиоца елементарних функција</w:t>
            </w:r>
          </w:p>
          <w:p w:rsidR="00935FEF" w:rsidRP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-за дати производ понуди варијантна решења</w:t>
            </w:r>
          </w:p>
          <w:p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углавном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стално и успе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шно  решава сложене задатке</w:t>
            </w:r>
          </w:p>
          <w:p w:rsidR="00B64B85" w:rsidRPr="009A25ED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исправља уоче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не грешке</w:t>
            </w: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познаје фазе у конструисању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животни циклус производа, од производње до рециклаже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пројектни задатак уз помоћ наставника</w:t>
            </w:r>
          </w:p>
          <w:p w:rsidR="00935FEF" w:rsidRDefault="00935FEF" w:rsidP="00935FE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-наведе извршиоца елементарних функција </w:t>
            </w:r>
          </w:p>
          <w:p w:rsidR="00AA58F6" w:rsidRPr="00935FEF" w:rsidRDefault="00935FEF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-за једноставнији производ понуди варијантна решења</w:t>
            </w: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уочава грешку на коју је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зорен и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стално је испра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вља</w:t>
            </w:r>
          </w:p>
          <w:p w:rsidR="00AA58F6" w:rsidRPr="009A25ED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6E1631" w:rsidRDefault="00AA58F6" w:rsidP="006E16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E1631"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фазе у конструисању</w:t>
            </w:r>
          </w:p>
          <w:p w:rsidR="006E1631" w:rsidRDefault="006E1631" w:rsidP="006E16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-наведе животни циклус производа, од производње до рециклаже</w:t>
            </w:r>
          </w:p>
          <w:p w:rsidR="006E1631" w:rsidRDefault="006E1631" w:rsidP="006E16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пројектни задатак уз помоћ наставника</w:t>
            </w:r>
          </w:p>
          <w:p w:rsidR="00D2721B" w:rsidRPr="006E1631" w:rsidRDefault="006E1631" w:rsidP="006E16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-препознаје извршиоце елементарних функција </w:t>
            </w:r>
          </w:p>
          <w:p w:rsid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2721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2721B">
              <w:rPr>
                <w:rFonts w:ascii="Times New Roman" w:hAnsi="Times New Roman" w:cs="Times New Roman"/>
                <w:sz w:val="24"/>
                <w:szCs w:val="24"/>
              </w:rPr>
              <w:t xml:space="preserve"> решава једноставне задатке</w:t>
            </w:r>
          </w:p>
          <w:p w:rsidR="00D2721B" w:rsidRPr="00AA58F6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уочава грешку на коју је упозорен и самостално је исправља</w:t>
            </w:r>
          </w:p>
          <w:p w:rsidR="00D2721B" w:rsidRP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9446F4" w:rsidRPr="009A25ED" w:rsidRDefault="00495A9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једанкритеријум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84B34" w:rsidRPr="00210137" w:rsidRDefault="00D84B34" w:rsidP="00D84B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D84B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34110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Типизација, унификација и стандардизација у процесу конструисања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="002101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 9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84B34" w:rsidRPr="00D84B34" w:rsidRDefault="00D84B34" w:rsidP="00D84B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5E2572" w:rsidRDefault="005E2572" w:rsidP="005E257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-р</w:t>
            </w:r>
            <w:r w:rsidRPr="005E25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азликује унифициране од типизираних делова</w:t>
            </w:r>
          </w:p>
          <w:p w:rsidR="005E2572" w:rsidRPr="005E2572" w:rsidRDefault="005E2572" w:rsidP="005E257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-о</w:t>
            </w:r>
            <w:r w:rsidRPr="005E25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бјасни поступак формирања типизираних делова</w:t>
            </w:r>
          </w:p>
          <w:p w:rsidR="005E2572" w:rsidRPr="005E2572" w:rsidRDefault="005E2572" w:rsidP="005E257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-о</w:t>
            </w:r>
            <w:r w:rsidRPr="005E25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бјасни Кошијев закон сличности</w:t>
            </w:r>
          </w:p>
          <w:p w:rsidR="005E2572" w:rsidRPr="005E2572" w:rsidRDefault="005E2572" w:rsidP="005E2572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-и</w:t>
            </w:r>
            <w:r w:rsidRPr="005E25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зведе фактор пораста за оптерећење</w:t>
            </w:r>
          </w:p>
          <w:p w:rsidR="00D84B34" w:rsidRPr="00073BE3" w:rsidRDefault="005E2572" w:rsidP="005E2572">
            <w:pPr>
              <w:pStyle w:val="NoSpacing"/>
              <w:rPr>
                <w:b/>
                <w:color w:val="333333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-о</w:t>
            </w:r>
            <w:r w:rsidRPr="005E2572"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CS"/>
              </w:rPr>
              <w:t>бјасни значај стандардизације у процесу конструисања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5E2572" w:rsidRPr="003B21A7" w:rsidRDefault="005E2572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шта је ти</w:t>
            </w:r>
            <w:r w:rsidRP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пизација</w:t>
            </w:r>
          </w:p>
          <w:p w:rsidR="005E2572" w:rsidRPr="003B21A7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ште је у</w:t>
            </w:r>
            <w:r w:rsidR="005E2572" w:rsidRP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нификација</w:t>
            </w:r>
          </w:p>
          <w:p w:rsidR="005E2572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шта је с</w:t>
            </w:r>
            <w:r w:rsidR="005E2572" w:rsidRP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тандардизација</w:t>
            </w:r>
          </w:p>
          <w:p w:rsidR="003B21A7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-препознаје међународне, регионалне стандарде</w:t>
            </w:r>
          </w:p>
          <w:p w:rsidR="003B21A7" w:rsidRPr="003B21A7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-уради пример стандардизације  неке области и машине</w:t>
            </w:r>
          </w:p>
          <w:p w:rsidR="005E2572" w:rsidRPr="003B21A7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стандардне бројеве одређених делова</w:t>
            </w:r>
          </w:p>
          <w:p w:rsidR="005E2572" w:rsidRPr="003B21A7" w:rsidRDefault="003B21A7" w:rsidP="005E257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-уочи геометријску</w:t>
            </w:r>
            <w:r w:rsidR="005E2572" w:rsidRPr="003B21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сличност димензија и облика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различитих елемената и машина</w:t>
            </w:r>
          </w:p>
          <w:p w:rsidR="00D84B34" w:rsidRPr="00137B1F" w:rsidRDefault="00D84B34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37B1F" w:rsidRPr="00B36E79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писмена провера</w:t>
            </w:r>
          </w:p>
        </w:tc>
      </w:tr>
      <w:tr w:rsidR="00137B1F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 5</w:t>
            </w:r>
          </w:p>
          <w:p w:rsidR="00042437" w:rsidRDefault="00137B1F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042437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дефинише шта је унификација</w:t>
            </w:r>
          </w:p>
          <w:p w:rsidR="00042437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-дефинише шта је типизација и наводи пример</w:t>
            </w:r>
          </w:p>
          <w:p w:rsidR="00042437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-самостално наводи поступак формирања типизираних делова</w:t>
            </w:r>
          </w:p>
          <w:p w:rsidR="00042437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-потпуно самостално изводи фактор пораста за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оптерећење</w:t>
            </w:r>
          </w:p>
          <w:p w:rsidR="00042437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-даје разлику стандардизације, типизације и унификације</w:t>
            </w:r>
          </w:p>
          <w:p w:rsidR="00042437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-наводи признате и актуелне стандарде, како у Србији, тако и региону и свету</w:t>
            </w:r>
          </w:p>
          <w:p w:rsidR="00E85612" w:rsidRPr="00D5617E" w:rsidRDefault="00042437" w:rsidP="00042437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-запажа </w:t>
            </w:r>
            <w:r w:rsidR="0081275D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(SRPS,DIN,ISO)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геометријску сличност димензија и делова различитих машина</w:t>
            </w:r>
            <w:r w:rsidRPr="00D5617E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82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4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-дефинише шта је унификација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-дефинише шта је типизација и наводи пример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-уз мање грешке наводи поступак формирања типизираних делова 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 самостално изводи фактор пораста за оптерећење уз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мање грешке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-даје разлику стандардизације, типизације и унификације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-наводи признате и актуелне стандарде, како у Србији, тако и региону и свету</w:t>
            </w:r>
          </w:p>
          <w:p w:rsidR="00137B1F" w:rsidRPr="00E51E6A" w:rsidRDefault="0081275D" w:rsidP="008127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-запажа геометријску сличност димензија и делова различитих машина</w:t>
            </w: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3</w:t>
            </w:r>
          </w:p>
          <w:p w:rsidR="0081275D" w:rsidRDefault="00137B1F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="0081275D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познаје појам унификација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-дефинише шта је типизација и наводи пример уз помоћ наставника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</w:t>
            </w:r>
            <w:r w:rsidR="00781DF6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познаје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поступак формирања типизираних делова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</w:t>
            </w:r>
            <w:r w:rsidR="00781DF6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уз помоћ наставника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изводи фактор пораста за оптерећење</w:t>
            </w:r>
          </w:p>
          <w:p w:rsidR="0081275D" w:rsidRDefault="0081275D" w:rsidP="0081275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</w:t>
            </w:r>
            <w:r w:rsidR="00781DF6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зна неке примере стандарда</w:t>
            </w:r>
          </w:p>
          <w:p w:rsidR="00193686" w:rsidRPr="0081275D" w:rsidRDefault="00193686" w:rsidP="0081275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686" w:rsidRPr="00A85E39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2</w:t>
            </w:r>
          </w:p>
          <w:p w:rsidR="007A15A2" w:rsidRDefault="00137B1F" w:rsidP="007A15A2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7A15A2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препознаје појам унификација</w:t>
            </w:r>
          </w:p>
          <w:p w:rsidR="007A15A2" w:rsidRDefault="007A15A2" w:rsidP="007A15A2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-дефинише шта је типизација и наводи пример уз помоћ наставника</w:t>
            </w:r>
          </w:p>
          <w:p w:rsidR="007A15A2" w:rsidRDefault="007A15A2" w:rsidP="007A15A2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-препознаје поступак формирања типизираних делова</w:t>
            </w:r>
          </w:p>
          <w:p w:rsidR="007A15A2" w:rsidRDefault="007A15A2" w:rsidP="007A15A2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-уз помоћ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наставника изводи фактор пораста за оптерећење</w:t>
            </w:r>
          </w:p>
          <w:p w:rsidR="007A15A2" w:rsidRDefault="007A15A2" w:rsidP="007A15A2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-зна неке примере стандарда</w:t>
            </w:r>
          </w:p>
          <w:p w:rsidR="007A15A2" w:rsidRPr="0081275D" w:rsidRDefault="007A15A2" w:rsidP="007A15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  <w:p w:rsidR="007A15A2" w:rsidRDefault="007A15A2" w:rsidP="007A15A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62181" w:rsidRPr="00462181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1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њенниједанкритеријум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7B1F" w:rsidRPr="00AE42B1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  <w:r w:rsidR="00210137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Толеранција налегања и мерни ланци у процесу конструисања</w:t>
            </w: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 1</w:t>
            </w:r>
            <w:r w:rsidR="00AE42B1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2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B5510" w:rsidRDefault="00137B1F" w:rsidP="00DB5510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Позавршеткунаставнетемеученикћебитиустањуда:</w:t>
            </w:r>
          </w:p>
          <w:p w:rsidR="00DB5510" w:rsidRPr="00DB5510" w:rsidRDefault="00DB5510" w:rsidP="00DB5510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-о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критеријуме за избор квалитета толеранције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нализира утицај температуре на налегање машинских делова израђених од различитих материјала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избор систена налегања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зависност толеранција дужинских мера и толеранција облика и положаја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зависност толеранција дужинских мера и толеранција храпавости површина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-ф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ормира линијски мерни ланац</w:t>
            </w:r>
          </w:p>
          <w:p w:rsidR="00DB5510" w:rsidRPr="00DB5510" w:rsidRDefault="00DB5510" w:rsidP="00DB5510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азликује резултујућу меру од толерисане мере</w:t>
            </w:r>
          </w:p>
          <w:p w:rsidR="00137B1F" w:rsidRPr="00414D6E" w:rsidRDefault="00DB5510" w:rsidP="00DB55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 одступања резултујуће мере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316C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316C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 у стању</w:t>
            </w:r>
            <w:r w:rsidR="00316CE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DB5510" w:rsidRPr="00DB5510" w:rsidRDefault="00137B1F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DB5510" w:rsidRPr="00687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одреди т</w:t>
            </w:r>
            <w:r w:rsidR="00DB5510"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олеранције у консруисању</w:t>
            </w:r>
          </w:p>
          <w:p w:rsidR="00DB5510" w:rsidRPr="00DB5510" w:rsidRDefault="00DB5510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-изврши и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збор толеранција и налегања са аспекта функције, монтаже, израде, мерења, контроле и економског аспекта</w:t>
            </w:r>
          </w:p>
          <w:p w:rsidR="00DB5510" w:rsidRPr="00DB5510" w:rsidRDefault="00DB5510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-одреди у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тицај температуре на налегање</w:t>
            </w:r>
          </w:p>
          <w:p w:rsidR="00DB5510" w:rsidRPr="00DB5510" w:rsidRDefault="00DB5510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-израчуна толеранцију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облика и положаја</w:t>
            </w:r>
          </w:p>
          <w:p w:rsidR="00DB5510" w:rsidRPr="00DB5510" w:rsidRDefault="00DB5510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-одреди колика је т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олеранција храпавости</w:t>
            </w:r>
          </w:p>
          <w:p w:rsidR="00DB5510" w:rsidRPr="00DB5510" w:rsidRDefault="00DB5510" w:rsidP="00DB55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л</w:t>
            </w:r>
            <w:r w:rsidRPr="00DB551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инијски мерни ланац</w:t>
            </w:r>
          </w:p>
          <w:p w:rsidR="00DB5510" w:rsidRPr="001920FA" w:rsidRDefault="00DB5510" w:rsidP="00DB5510">
            <w:pPr>
              <w:spacing w:line="240" w:lineRule="auto"/>
              <w:rPr>
                <w:sz w:val="18"/>
                <w:szCs w:val="1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-наведе </w:t>
            </w:r>
            <w:r w:rsidR="00F279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езултујуће мере</w:t>
            </w:r>
          </w:p>
          <w:p w:rsidR="00137B1F" w:rsidRPr="00687327" w:rsidRDefault="00137B1F" w:rsidP="00DB55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Pr="00E05568" w:rsidRDefault="004672FD" w:rsidP="0013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</w:p>
        </w:tc>
      </w:tr>
      <w:tr w:rsidR="00B2714B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316CEE" w:rsidRDefault="00B2714B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532E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 дефинише толеранцију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-дефинише резултујуће мере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-формула за израчунавање средње храпавости површине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је одступање и даје пример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-наброји технике које се користе за спајање делова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-самостално одреди утицај температуре на налегање</w:t>
            </w:r>
          </w:p>
          <w:p w:rsid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се користи за прецизно мерење у конструисању</w:t>
            </w:r>
          </w:p>
          <w:p w:rsidR="002532EE" w:rsidRPr="002532EE" w:rsidRDefault="002532EE" w:rsidP="00316C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-објасни разлику између резултујуће и толерисане мере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r w:rsidR="00E51E6A"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</w:p>
          <w:p w:rsidR="002532EE" w:rsidRDefault="00B2714B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316CEE" w:rsidRPr="00E51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="002532E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 толеранцију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-дефинише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резултујуће мере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-формула за израчунавање средње храпавости површине са мањим грешкама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је одступање и даје пример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-наброји технике које се користе за спајање делова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-самостално одреди утицај температуре на налегање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се користи за прецизно мерење у конструисању уз мање грешке</w:t>
            </w:r>
          </w:p>
          <w:p w:rsidR="002532EE" w:rsidRP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-објасни разлику између резултујуће и толерисане мере</w:t>
            </w:r>
          </w:p>
          <w:p w:rsidR="002532EE" w:rsidRPr="00B2714B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2EE" w:rsidRPr="00B2714B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E51E6A" w:rsidRDefault="00B2714B" w:rsidP="00316CEE">
            <w:pPr>
              <w:pStyle w:val="NoSpacing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2532EE" w:rsidRDefault="00B2714B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316CEE" w:rsidRPr="00A810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2532E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дефинише толеранцију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-дефинише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резултујуће мере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-формула за израчунавање средње храпавости површине уз мање грешке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је одступање -наброји технике које се користе за спајање делова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-уз помоћ наставника одреди утицај температуре на налегање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се користи за прецизно мерење у конструисању</w:t>
            </w:r>
          </w:p>
          <w:p w:rsidR="002532EE" w:rsidRP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-познаје разлику између резултујуће и толерисане мере</w:t>
            </w:r>
          </w:p>
          <w:p w:rsidR="002532EE" w:rsidRPr="00B2714B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32EE" w:rsidRPr="00B2714B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A81008" w:rsidRDefault="00B2714B" w:rsidP="00316C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B2714B" w:rsidRPr="004C6546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B2714B" w:rsidRPr="009446F4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2532EE" w:rsidRDefault="00B2714B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2532E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 толеранцију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-дефинише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резултујуће мере уз помоћ наставника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-препознаје формулу за израчунавање средње храпавости површине </w:t>
            </w:r>
          </w:p>
          <w:p w:rsidR="002532EE" w:rsidRDefault="002532EE" w:rsidP="002532E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шта је одступање -наброји технике које се користе за спајање делова уз помоћ наставника</w:t>
            </w:r>
          </w:p>
          <w:p w:rsidR="00B2714B" w:rsidRPr="00E51E6A" w:rsidRDefault="002532EE" w:rsidP="00253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-препознаје разлику између резултујуће и толерисане мере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9446F4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B2714B" w:rsidRPr="006573A3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њенниједанкритеријум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2714B" w:rsidRPr="00684949" w:rsidRDefault="00B2714B" w:rsidP="00210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1013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Конструисање са аспекта чврстоће и радног века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6849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10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B14A30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eastAsia="sr-Latn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дредити критични напон машинск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ог дела у статичким условима 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еластопластичне и висококвалитетне материјале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рикаже Смитов дијаграм машинског дела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 критични напон машинског дела када је σ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/>
              </w:rPr>
              <w:t>sr=const.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дредити критични напон машинског дела када је σ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/>
              </w:rPr>
              <w:t>d=const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дредити критични  напон машинског дела када је σ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/>
              </w:rPr>
              <w:t>a/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σ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/>
              </w:rPr>
              <w:t>s=const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рикаже промену радног напона на основу фактора асиметрије напона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рикаже спектар напона</w:t>
            </w:r>
          </w:p>
          <w:p w:rsidR="0046387B" w:rsidRPr="0046387B" w:rsidRDefault="0046387B" w:rsidP="0046387B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претпоставке хипотезе о линеарној акумулацији оштећења</w:t>
            </w:r>
          </w:p>
          <w:p w:rsidR="00B2714B" w:rsidRPr="009E3A7F" w:rsidRDefault="0046387B" w:rsidP="0046387B">
            <w:pPr>
              <w:pStyle w:val="NoSpacing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дреди радни век машинског дела на основу спектра напона и Велерове криве за машински део</w:t>
            </w:r>
          </w:p>
        </w:tc>
      </w:tr>
      <w:tr w:rsidR="00B2714B" w:rsidRPr="00680A75" w:rsidTr="00193686">
        <w:trPr>
          <w:trHeight w:val="3307"/>
        </w:trPr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2714B" w:rsidRPr="00B14A30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4638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4638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 у стању</w:t>
            </w:r>
            <w:r w:rsidR="004638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46387B" w:rsidRPr="0046387B" w:rsidRDefault="00B2714B" w:rsidP="00463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638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одреди к</w:t>
            </w:r>
            <w:r w:rsidR="0046387B"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ритични напони у статичким условима, амплитуда напона се мења а број циклуса је мањи од 100.000</w:t>
            </w:r>
          </w:p>
          <w:p w:rsidR="0046387B" w:rsidRPr="0046387B" w:rsidRDefault="0046387B" w:rsidP="00463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-одреди к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ритични напони у статичким условима, амплитуда напона се не мења а број циклуса је већи од 100.000</w:t>
            </w:r>
          </w:p>
          <w:p w:rsidR="0046387B" w:rsidRPr="0046387B" w:rsidRDefault="0046387B" w:rsidP="00463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-објасни и примени 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Смитов дијаграм</w:t>
            </w:r>
          </w:p>
          <w:p w:rsidR="0046387B" w:rsidRPr="0046387B" w:rsidRDefault="0046387B" w:rsidP="00463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ф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актор асиметрије напона</w:t>
            </w:r>
          </w:p>
          <w:p w:rsidR="0046387B" w:rsidRPr="0046387B" w:rsidRDefault="0046387B" w:rsidP="004638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-образложи п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онашање машинских делова у условима променљивих амплитуда напона</w:t>
            </w:r>
          </w:p>
          <w:p w:rsidR="0046387B" w:rsidRPr="0046387B" w:rsidRDefault="0046387B" w:rsidP="00463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-наведе хипотезу </w:t>
            </w:r>
            <w:r w:rsidRPr="004638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линеарној акумулацији оштећења</w:t>
            </w:r>
          </w:p>
          <w:p w:rsidR="00BB07B0" w:rsidRP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4B" w:rsidRPr="00680A75" w:rsidTr="00193686">
        <w:trPr>
          <w:trHeight w:val="271"/>
        </w:trPr>
        <w:tc>
          <w:tcPr>
            <w:tcW w:w="23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2714B" w:rsidRPr="007862F7" w:rsidRDefault="00B2714B" w:rsidP="00B271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Усменоиспитивање</w:t>
            </w:r>
            <w:r w:rsidR="00786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писмена провера</w:t>
            </w:r>
          </w:p>
        </w:tc>
      </w:tr>
      <w:tr w:rsidR="00B2714B" w:rsidRPr="00680A75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AD5206" w:rsidRDefault="00B2714B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D695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израчунају критични напон у статичким условима за еластопластичне материјале и висококвалитетне материјале</w:t>
            </w:r>
          </w:p>
          <w:p w:rsidR="001D6958" w:rsidRDefault="001D6958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-прикажу самостално Смитов дијаграм и наведу примену</w:t>
            </w:r>
          </w:p>
          <w:p w:rsidR="001D6958" w:rsidRDefault="001D6958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-нађу критични напон када је амплитуда напона константна</w:t>
            </w:r>
          </w:p>
          <w:p w:rsidR="001D6958" w:rsidRDefault="001D6958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-графички прикаже утицај фактора асиметрије</w:t>
            </w:r>
          </w:p>
          <w:p w:rsidR="001D6958" w:rsidRDefault="001D6958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-анализира самостално дати спектар напона</w:t>
            </w:r>
          </w:p>
          <w:p w:rsidR="001D6958" w:rsidRPr="001D6958" w:rsidRDefault="001D6958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-одреди радни век машинског дела на основу спектра напона и Велерове криве</w:t>
            </w:r>
          </w:p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4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 4</w:t>
            </w:r>
          </w:p>
          <w:p w:rsidR="009C09BB" w:rsidRDefault="00B2714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 xml:space="preserve">- </w:t>
            </w:r>
            <w:r w:rsidR="009C09B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израчунају критични напон у статичким условима за еластопластичне материјале и висококвалитетне материјале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-прикажу самостално Смитов дијаграм и наведу примену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-нађу критични напон када је амплитуда напона константна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-графички прикаже утицај фактора асиметрије уз мање грешке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-анализира дати спектар напона</w:t>
            </w:r>
          </w:p>
          <w:p w:rsidR="009C09BB" w:rsidRPr="001D6958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-одреди радни век машинског дела на основу спектра напона и Велерове криве уз мање грешке</w:t>
            </w:r>
          </w:p>
          <w:p w:rsidR="00AD5206" w:rsidRPr="004E1875" w:rsidRDefault="00AD5206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B2714B" w:rsidRPr="004E1875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41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 3</w:t>
            </w:r>
          </w:p>
          <w:p w:rsidR="009C09BB" w:rsidRDefault="00B2714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AD5206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C09B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израчунају уз помоћ наставника критични напон у статичким условима за еластопластичне материјале и висококвалитетне материјале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-прикажу  Смитов дијаграм 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-нађу критични напон када је амплитуда напона константна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-графички прикаже утицај фактора асиметрије уз помоћ наставника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-анализира дати спектар напона</w:t>
            </w:r>
          </w:p>
          <w:p w:rsidR="009C09BB" w:rsidRPr="001D6958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-одреди радни век машинског дела на основу спектра напона и Велерове криве уз помоћ наставника</w:t>
            </w:r>
          </w:p>
          <w:p w:rsidR="00B2714B" w:rsidRPr="009A25ED" w:rsidRDefault="00B2714B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2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 2</w:t>
            </w:r>
          </w:p>
          <w:p w:rsidR="009C09BB" w:rsidRDefault="00B2714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C09B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израчунају критични напон у статичким условима за еластопластичне материјале и висококвалитетне материјале уз помоћ наставника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-препознаје Смитов 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-дефинише критични напон </w:t>
            </w:r>
          </w:p>
          <w:p w:rsidR="009C09BB" w:rsidRDefault="009C09BB" w:rsidP="009C09B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-графички прикаже утицај фактора асиметрије уз помоћ наставника</w:t>
            </w:r>
          </w:p>
          <w:p w:rsidR="00AD5206" w:rsidRPr="009A25ED" w:rsidRDefault="00AD5206" w:rsidP="00AD520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B2714B" w:rsidRPr="009A25ED" w:rsidRDefault="00B2714B" w:rsidP="004E1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B2714B" w:rsidRPr="009A25ED" w:rsidRDefault="009C09B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</w:rPr>
              <w:t>није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</w:rPr>
              <w:t>усвојио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</w:rPr>
              <w:t>ништа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</w:rPr>
              <w:t>са- држаја</w:t>
            </w:r>
          </w:p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B2714B" w:rsidRPr="00684949" w:rsidRDefault="00B2714B" w:rsidP="002E4DB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E4D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Конструисање са аспекта рационализације масе-лаке конструкције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6849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5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2714B" w:rsidRPr="00B14A30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Позавршеткунаставнетемеученикћебити у стањуда:</w:t>
            </w:r>
          </w:p>
          <w:p w:rsidR="00021028" w:rsidRPr="00021028" w:rsidRDefault="0024543F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lastRenderedPageBreak/>
              <w:t>-</w:t>
            </w:r>
            <w:r w:rsid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="00021028"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значај лаких конструкција</w:t>
            </w:r>
          </w:p>
          <w:p w:rsidR="00021028" w:rsidRPr="00021028" w:rsidRDefault="00021028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-прикаже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зависност трошкова од масе конструкције</w:t>
            </w:r>
          </w:p>
          <w:p w:rsidR="00021028" w:rsidRPr="00021028" w:rsidRDefault="00021028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поступке за добијање лаких конструкција</w:t>
            </w:r>
          </w:p>
          <w:p w:rsidR="00021028" w:rsidRPr="00021028" w:rsidRDefault="00021028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утицај</w:t>
            </w:r>
            <w:r w:rsidR="00136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облика попречног пресека на масу машинског дела напрегнутог на савијање</w:t>
            </w:r>
          </w:p>
          <w:p w:rsidR="00021028" w:rsidRDefault="00021028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-анализира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утицај облика попречног пресека на масу машинс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ког дела напрегнутог на увијање</w:t>
            </w:r>
          </w:p>
          <w:p w:rsidR="00B2714B" w:rsidRPr="00021028" w:rsidRDefault="00021028" w:rsidP="0002102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бјасни утицај механичких карактеристика материјала на масу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021028" w:rsidRPr="00021028" w:rsidRDefault="0024543F" w:rsidP="000210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21028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објасни л</w:t>
            </w:r>
            <w:r w:rsidR="00021028"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аке машинске конструкције напрегнуте на затезање</w:t>
            </w:r>
          </w:p>
          <w:p w:rsidR="00021028" w:rsidRPr="00021028" w:rsidRDefault="00021028" w:rsidP="000210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л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аке машинске конструкције напрегнуте на савијање</w:t>
            </w:r>
          </w:p>
          <w:p w:rsidR="00021028" w:rsidRPr="00021028" w:rsidRDefault="00021028" w:rsidP="000210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л</w:t>
            </w:r>
            <w:r w:rsidRPr="0002102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аке машинске конструкције напрегнуте на увијање</w:t>
            </w:r>
          </w:p>
          <w:p w:rsidR="00021028" w:rsidRPr="00021028" w:rsidRDefault="00021028" w:rsidP="0002102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2714B" w:rsidRPr="0024543F" w:rsidRDefault="00B2714B" w:rsidP="0024543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6A0C09" w:rsidRDefault="00D572BD" w:rsidP="00B27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Усменоиспитивање</w:t>
            </w:r>
          </w:p>
        </w:tc>
      </w:tr>
      <w:tr w:rsidR="00B2714B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C65C29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C65C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5</w:t>
            </w:r>
          </w:p>
          <w:p w:rsidR="00B2714B" w:rsidRDefault="00B2714B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C65C2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FA15D8" w:rsidRPr="00C65C2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E379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самостално </w:t>
            </w:r>
            <w:r w:rsidR="0013620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објасни значај лаких конструкција</w:t>
            </w:r>
          </w:p>
          <w:p w:rsidR="00136209" w:rsidRDefault="00136209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поступке за добијање лаких конструкција</w:t>
            </w:r>
          </w:p>
          <w:p w:rsidR="00136209" w:rsidRDefault="00136209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зависност трошкова од масе лаке конструкције</w:t>
            </w:r>
          </w:p>
          <w:p w:rsidR="00136209" w:rsidRDefault="00136209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-дефиниши шта укључују механичке карактеристике материјала</w:t>
            </w:r>
          </w:p>
          <w:p w:rsidR="00136209" w:rsidRDefault="00136209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5E379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 разлику између савијања, увијања и затезања и наводи примере за то</w:t>
            </w:r>
          </w:p>
          <w:p w:rsidR="005E379F" w:rsidRPr="00136209" w:rsidRDefault="005E379F" w:rsidP="00FA15D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-мотивисан је у раду и брзо савладава градиво</w:t>
            </w:r>
          </w:p>
        </w:tc>
        <w:tc>
          <w:tcPr>
            <w:tcW w:w="179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4</w:t>
            </w:r>
          </w:p>
          <w:p w:rsidR="005E379F" w:rsidRDefault="00C0411E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E379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самостално објасни значај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поступке за добијање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зависност трошкова од масе лаке конструкције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-дефиниши шта укључују механичке карактеристике материјала уз мање грешке</w:t>
            </w:r>
          </w:p>
          <w:p w:rsidR="00FA15D8" w:rsidRPr="00C0411E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-зна разлику између савијања, увијања и затезања и наводи примере за то</w:t>
            </w:r>
          </w:p>
          <w:p w:rsidR="00C160E1" w:rsidRPr="00C0411E" w:rsidRDefault="00C160E1" w:rsidP="00C160E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3</w:t>
            </w:r>
          </w:p>
          <w:p w:rsidR="005E379F" w:rsidRDefault="00D66479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E379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 помоћ наставника објашњава значај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-познаје поступке за добијање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зависност трошкова од масе лаке конструкције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-дефиниши шта укључују механичке карактеристике материјала</w:t>
            </w:r>
          </w:p>
          <w:p w:rsidR="00D66479" w:rsidRPr="00D66479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-зна разлику између савијања, увијања и </w:t>
            </w:r>
          </w:p>
        </w:tc>
        <w:tc>
          <w:tcPr>
            <w:tcW w:w="1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2</w:t>
            </w:r>
          </w:p>
          <w:p w:rsidR="005E379F" w:rsidRDefault="00B2714B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FA15D8" w:rsidRPr="00AC68E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5E379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 помоћ наставника објасни значај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-препознаје поступке за добијање лаких конструкција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-наведе зависност трошкова од масе лаке конструкције уз помоћ наставника</w:t>
            </w:r>
          </w:p>
          <w:p w:rsidR="005E379F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-дефиниши шта укључују механичке карактеристике материјала</w:t>
            </w:r>
          </w:p>
          <w:p w:rsidR="00AC68E8" w:rsidRPr="00AC68E8" w:rsidRDefault="005E379F" w:rsidP="005E379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-препознаје разлику између савијања, увијања и </w:t>
            </w: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236625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1</w:t>
            </w:r>
          </w:p>
          <w:p w:rsidR="00B2714B" w:rsidRPr="00236625" w:rsidRDefault="00B2714B" w:rsidP="00AC68E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36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="00AC68E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 испу</w:t>
            </w:r>
            <w:r w:rsidR="00AC68E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 ни један</w:t>
            </w:r>
            <w:r w:rsidR="00FA15D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C68E8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</w:p>
        </w:tc>
      </w:tr>
      <w:tr w:rsidR="00113953" w:rsidRPr="00680A75" w:rsidTr="00F20DE2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13953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113953" w:rsidRPr="00684949" w:rsidRDefault="00113953" w:rsidP="002E4DB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E4D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Конструисање са аспекта начина израде и монтаже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 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6849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7</w:t>
            </w:r>
          </w:p>
        </w:tc>
      </w:tr>
      <w:tr w:rsidR="00113953" w:rsidRPr="00680A75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13953" w:rsidRPr="00B14A30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2C5F43" w:rsidRPr="002C5F43" w:rsidRDefault="002C5F43" w:rsidP="002C5F43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sr-Latn-CS"/>
              </w:rPr>
              <w:t>-</w:t>
            </w:r>
            <w:r>
              <w:rPr>
                <w:rFonts w:ascii="Times New Roman" w:hAnsi="Times New Roman" w:cs="Times New Roman"/>
                <w:lang w:val="ru-RU"/>
              </w:rPr>
              <w:t>наведе</w:t>
            </w:r>
            <w:r w:rsidRPr="002C5F43">
              <w:rPr>
                <w:rFonts w:ascii="Times New Roman" w:hAnsi="Times New Roman" w:cs="Times New Roman"/>
                <w:lang w:val="ru-RU"/>
              </w:rPr>
              <w:t xml:space="preserve"> поступке израде машинских делова</w:t>
            </w:r>
          </w:p>
          <w:p w:rsidR="002C5F43" w:rsidRPr="002C5F43" w:rsidRDefault="002C5F43" w:rsidP="002C5F43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-о</w:t>
            </w:r>
            <w:r w:rsidRPr="002C5F43">
              <w:rPr>
                <w:rFonts w:ascii="Times New Roman" w:hAnsi="Times New Roman" w:cs="Times New Roman"/>
                <w:lang w:val="ru-RU"/>
              </w:rPr>
              <w:t>бјасни основне утицаје на избор поступка израде машинских делова</w:t>
            </w:r>
          </w:p>
          <w:p w:rsidR="002C5F43" w:rsidRPr="002C5F43" w:rsidRDefault="002C5F43" w:rsidP="002C5F43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-н</w:t>
            </w:r>
            <w:r w:rsidRPr="002C5F43">
              <w:rPr>
                <w:rFonts w:ascii="Times New Roman" w:hAnsi="Times New Roman" w:cs="Times New Roman"/>
                <w:lang w:val="ru-RU"/>
              </w:rPr>
              <w:t>аведе основне мере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C5F43">
              <w:rPr>
                <w:rFonts w:ascii="Times New Roman" w:hAnsi="Times New Roman" w:cs="Times New Roman"/>
                <w:lang w:val="ru-RU"/>
              </w:rPr>
              <w:t>које треба испоштовати код кованих делова</w:t>
            </w:r>
          </w:p>
          <w:p w:rsidR="002C5F43" w:rsidRPr="002C5F43" w:rsidRDefault="002C5F43" w:rsidP="002C5F43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-п</w:t>
            </w:r>
            <w:r w:rsidRPr="002C5F43">
              <w:rPr>
                <w:rFonts w:ascii="Times New Roman" w:hAnsi="Times New Roman" w:cs="Times New Roman"/>
                <w:lang w:val="ru-RU"/>
              </w:rPr>
              <w:t>рикаже добра и лоша конструкциона решења ливених делова</w:t>
            </w:r>
          </w:p>
          <w:p w:rsidR="002C5F43" w:rsidRPr="002C5F43" w:rsidRDefault="002C5F43" w:rsidP="002C5F43">
            <w:pPr>
              <w:pStyle w:val="ListParagraph"/>
              <w:ind w:left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-н</w:t>
            </w:r>
            <w:r w:rsidRPr="002C5F43">
              <w:rPr>
                <w:rFonts w:ascii="Times New Roman" w:hAnsi="Times New Roman" w:cs="Times New Roman"/>
                <w:lang w:val="ru-RU"/>
              </w:rPr>
              <w:t>аведе основне мере које треба испоштовати код делова обрађених скидањем струготине</w:t>
            </w:r>
          </w:p>
          <w:p w:rsidR="002C5F43" w:rsidRDefault="002C5F43" w:rsidP="002C5F43">
            <w:pPr>
              <w:pStyle w:val="ListParagraph"/>
              <w:ind w:left="0"/>
              <w:rPr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-п</w:t>
            </w:r>
            <w:r w:rsidRPr="002C5F43">
              <w:rPr>
                <w:rFonts w:ascii="Times New Roman" w:hAnsi="Times New Roman" w:cs="Times New Roman"/>
                <w:lang w:val="ru-RU"/>
              </w:rPr>
              <w:t>рикаже добра и лоша конструкциона решења заварених конструкција</w:t>
            </w:r>
          </w:p>
          <w:p w:rsidR="00113953" w:rsidRPr="00073BE3" w:rsidRDefault="002C5F43" w:rsidP="002C5F43">
            <w:pPr>
              <w:pStyle w:val="NoSpacing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lang w:val="ru-RU"/>
              </w:rPr>
              <w:t>Прикаже добра и лоша конструкциона решења са аспекта монтаже</w:t>
            </w:r>
          </w:p>
        </w:tc>
      </w:tr>
      <w:tr w:rsidR="00113953" w:rsidRPr="00680A75" w:rsidTr="0011395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13953" w:rsidRPr="006A0C09" w:rsidRDefault="00113953" w:rsidP="0011395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113953" w:rsidRPr="006A0C09" w:rsidRDefault="00113953" w:rsidP="001139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13953" w:rsidRPr="009A25ED" w:rsidRDefault="00113953" w:rsidP="0011395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2C5F43" w:rsidRDefault="002C5F43" w:rsidP="002C5F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објасни 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ивене делове</w:t>
            </w:r>
          </w:p>
          <w:p w:rsidR="002C5F43" w:rsidRPr="002C5F43" w:rsidRDefault="002C5F43" w:rsidP="002C5F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поступак ковања</w:t>
            </w:r>
          </w:p>
          <w:p w:rsidR="002C5F43" w:rsidRDefault="002C5F43" w:rsidP="002C5F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-нацрта з</w:t>
            </w:r>
            <w:r w:rsidRPr="002C5F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аварене конструкције</w:t>
            </w:r>
          </w:p>
          <w:p w:rsidR="002C5F43" w:rsidRPr="002C5F43" w:rsidRDefault="002C5F43" w:rsidP="002C5F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-наброји типове заваривања,</w:t>
            </w:r>
          </w:p>
          <w:p w:rsidR="002C5F43" w:rsidRPr="002C5F43" w:rsidRDefault="002C5F43" w:rsidP="002C5F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начин монтаже</w:t>
            </w:r>
            <w:r w:rsidRPr="002C5F4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 делова</w:t>
            </w:r>
          </w:p>
          <w:p w:rsidR="002C5F43" w:rsidRPr="00075A12" w:rsidRDefault="002C5F43" w:rsidP="002C5F43">
            <w:pPr>
              <w:rPr>
                <w:sz w:val="18"/>
                <w:szCs w:val="18"/>
                <w:lang w:val="ru-RU"/>
              </w:rPr>
            </w:pPr>
          </w:p>
          <w:p w:rsidR="002C5F43" w:rsidRPr="00CE04E3" w:rsidRDefault="002C5F43" w:rsidP="002C5F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953" w:rsidRPr="00CE04E3" w:rsidRDefault="00113953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4E3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CE04E3" w:rsidRPr="006A0C09" w:rsidRDefault="00CE04E3" w:rsidP="00CE04E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CE04E3" w:rsidRPr="009A25ED" w:rsidRDefault="00CE04E3" w:rsidP="00CE04E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Усменоиспитивање</w:t>
            </w:r>
          </w:p>
        </w:tc>
      </w:tr>
      <w:tr w:rsidR="00CE04E3" w:rsidRPr="00680A75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CE04E3" w:rsidRPr="006A0C09" w:rsidRDefault="00CE04E3" w:rsidP="00CE04E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E35C2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5</w:t>
            </w:r>
          </w:p>
          <w:p w:rsidR="00CE04E3" w:rsidRDefault="00BE35C2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3F71" w:rsidRPr="009342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F71"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дефинише зону утицаја топлоте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мере које треба испунити пре ковања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објасни поступак ковања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врсте катоде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-наброји начине заваривања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монтажу делова</w:t>
            </w:r>
          </w:p>
          <w:p w:rsid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наведе поступке израде машинских делова</w:t>
            </w:r>
          </w:p>
          <w:p w:rsidR="000F3F71" w:rsidRPr="000F3F71" w:rsidRDefault="000F3F71" w:rsidP="000F3F7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поступак ливења</w:t>
            </w:r>
          </w:p>
        </w:tc>
        <w:tc>
          <w:tcPr>
            <w:tcW w:w="169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4</w:t>
            </w:r>
          </w:p>
          <w:p w:rsidR="007E29AD" w:rsidRDefault="00936D19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3F71" w:rsidRPr="00A379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дефинише зону утицаја топлоте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мере које треба испунити пре ковања уз мање грешке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објасни поступак ковања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врсте катоде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-наброји начине заваривања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монтажу делова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наведе поступке израде машинских делова</w:t>
            </w:r>
          </w:p>
          <w:p w:rsidR="00CE04E3" w:rsidRPr="00A379DB" w:rsidRDefault="007E29AD" w:rsidP="007E29A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поступак ливења</w:t>
            </w:r>
          </w:p>
        </w:tc>
        <w:tc>
          <w:tcPr>
            <w:tcW w:w="1762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3</w:t>
            </w:r>
          </w:p>
          <w:p w:rsidR="007E29AD" w:rsidRDefault="003F6B71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3F6B7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F3F71" w:rsidRPr="005B2B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/>
              </w:rPr>
              <w:t>дефинише зону утицаја топлоте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мере које треба испунити пре ковања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-познаје поступак ковања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врсте катоде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-наброји начине заваривања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монтажу делова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наведе поступке израде машинских делова</w:t>
            </w:r>
          </w:p>
          <w:p w:rsidR="00003B97" w:rsidRPr="005B2BD4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-познаје поступак ливења</w:t>
            </w:r>
          </w:p>
          <w:p w:rsidR="005B2BD4" w:rsidRDefault="005B2BD4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04E3" w:rsidRPr="00A379DB" w:rsidRDefault="00CE04E3" w:rsidP="00A379D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E04E3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2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мере које треба испунити пре ковања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поступак ковања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-дефинише врсте катоде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начине заваривања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-објасни монтажу делова</w:t>
            </w:r>
          </w:p>
          <w:p w:rsidR="007E29AD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-уз помоћ наставника наведе поступке израде машинских делова</w:t>
            </w:r>
          </w:p>
          <w:p w:rsidR="000F3F71" w:rsidRPr="00855659" w:rsidRDefault="007E29AD" w:rsidP="007E29AD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-препознаје поступак ливења</w:t>
            </w:r>
          </w:p>
          <w:p w:rsidR="00CE04E3" w:rsidRPr="00855659" w:rsidRDefault="00CE04E3" w:rsidP="0085565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CE04E3" w:rsidRPr="00E51E6A" w:rsidRDefault="00CE04E3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1</w:t>
            </w: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r w:rsidR="007E29A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ријум</w:t>
            </w:r>
          </w:p>
          <w:p w:rsidR="0042147F" w:rsidRDefault="0042147F" w:rsidP="00CE04E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42147F" w:rsidRPr="0042147F" w:rsidRDefault="0042147F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E35C2" w:rsidRDefault="00BE35C2" w:rsidP="00CE04E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CE04E3" w:rsidRPr="00A379DB" w:rsidRDefault="00CE04E3" w:rsidP="00A379D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24596" w:rsidRPr="00680A75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24596" w:rsidRPr="002E4DB8" w:rsidRDefault="00D24596" w:rsidP="002E4DB8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E4D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Конструисање са аспекта поузданости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E4DB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10</w:t>
            </w:r>
          </w:p>
        </w:tc>
      </w:tr>
      <w:tr w:rsidR="00D24596" w:rsidRPr="00680A75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24596" w:rsidRPr="006A0C09" w:rsidRDefault="00D24596" w:rsidP="00D2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24596" w:rsidRPr="002E4DB8" w:rsidRDefault="00D24596" w:rsidP="002E4D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E4DB8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2E4DB8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рикаже функцију поузданости и функцију непоузданости</w:t>
            </w:r>
          </w:p>
          <w:p w:rsidR="002E4DB8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аведе врсте отказа машинских делова</w:t>
            </w:r>
          </w:p>
          <w:p w:rsidR="002E4DB8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бјасни функцију густине отказа</w:t>
            </w:r>
          </w:p>
          <w:p w:rsidR="002E4DB8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бјасни функцију интензитета отказа</w:t>
            </w:r>
          </w:p>
          <w:p w:rsidR="002E4DB8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-п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рикаже хистограм основних показатеља поузданости на основу података о отказима машинских делова</w:t>
            </w:r>
          </w:p>
          <w:p w:rsid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дреди поузданост склопаса редном везом елемената</w:t>
            </w:r>
          </w:p>
          <w:p w:rsidR="00D24596" w:rsidRPr="002E4DB8" w:rsidRDefault="002E4DB8" w:rsidP="002E4DB8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дреди поузданост склопа са паралелном везом елемената</w:t>
            </w:r>
          </w:p>
        </w:tc>
      </w:tr>
      <w:tr w:rsidR="00D24596" w:rsidRPr="00680A75" w:rsidTr="00D2459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24596" w:rsidRPr="006A0C09" w:rsidRDefault="00D24596" w:rsidP="00D24596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Операционализованиисходи</w:t>
            </w:r>
          </w:p>
          <w:p w:rsidR="00D24596" w:rsidRPr="006A0C09" w:rsidRDefault="00D24596" w:rsidP="00D245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24596" w:rsidRPr="009A25ED" w:rsidRDefault="00D24596" w:rsidP="00D2459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2E4DB8" w:rsidRDefault="002E4DB8" w:rsidP="002E4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основне показатеље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поузданости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</w:p>
          <w:p w:rsidR="002E4DB8" w:rsidRDefault="002E4DB8" w:rsidP="002E4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-разматра животни век неког производа преко његове поузданости</w:t>
            </w:r>
          </w:p>
          <w:p w:rsidR="002E4DB8" w:rsidRPr="002E4DB8" w:rsidRDefault="002E4DB8" w:rsidP="002E4DB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отказ,</w:t>
            </w:r>
          </w:p>
          <w:p w:rsidR="002E4DB8" w:rsidRPr="002E4DB8" w:rsidRDefault="002E4DB8" w:rsidP="002E4DB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-израчуна и одреди п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оузданост редне везе елемената</w:t>
            </w:r>
          </w:p>
          <w:p w:rsidR="002E4DB8" w:rsidRPr="002E4DB8" w:rsidRDefault="002E4DB8" w:rsidP="002E4DB8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-израчуна и одреди п</w:t>
            </w:r>
            <w:r w:rsidRPr="002E4D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оузданост паралелне везе елемената</w:t>
            </w:r>
          </w:p>
          <w:p w:rsidR="00060981" w:rsidRPr="00D24596" w:rsidRDefault="002E4DB8" w:rsidP="002E4DB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-разликује редну, паралелну, паралелно-редну и редно-паралелну везу елемената</w:t>
            </w:r>
          </w:p>
        </w:tc>
      </w:tr>
      <w:tr w:rsidR="00841AD4" w:rsidRPr="00680A75" w:rsidTr="00841AD4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841AD4" w:rsidRPr="006A0C09" w:rsidRDefault="00841AD4" w:rsidP="00841AD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841AD4" w:rsidRPr="009A25ED" w:rsidRDefault="00841AD4" w:rsidP="00841AD4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Усменоиспитивање</w:t>
            </w:r>
          </w:p>
        </w:tc>
      </w:tr>
      <w:tr w:rsidR="009677F2" w:rsidRPr="00680A75" w:rsidTr="008D3ED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9677F2" w:rsidRPr="00A37A64" w:rsidRDefault="009677F2" w:rsidP="009677F2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</w:t>
            </w:r>
            <w:r w:rsidR="00A37A6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а</w:t>
            </w:r>
          </w:p>
        </w:tc>
        <w:tc>
          <w:tcPr>
            <w:tcW w:w="187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5</w:t>
            </w:r>
          </w:p>
          <w:p w:rsidR="002E4DB8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</w:t>
            </w:r>
            <w:r w:rsidR="002E4DB8">
              <w:rPr>
                <w:rFonts w:ascii="Times New Roman" w:hAnsi="Times New Roman" w:cs="Times New Roman"/>
                <w:sz w:val="24"/>
                <w:szCs w:val="24"/>
              </w:rPr>
              <w:t>набраја основне показатеље поузданости,</w:t>
            </w:r>
          </w:p>
          <w:p w:rsidR="009677F2" w:rsidRPr="002E4DB8" w:rsidRDefault="002E4DB8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677F2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обја- шњава и дефини- ше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отказ</w:t>
            </w:r>
          </w:p>
          <w:p w:rsidR="002E4DB8" w:rsidRDefault="009677F2" w:rsidP="002E4D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>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мске задатке у вези </w:t>
            </w:r>
            <w:r w:rsidR="002E4DB8">
              <w:rPr>
                <w:rFonts w:ascii="Times New Roman" w:hAnsi="Times New Roman" w:cs="Times New Roman"/>
                <w:sz w:val="24"/>
                <w:szCs w:val="24"/>
              </w:rPr>
              <w:t xml:space="preserve">са избором 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2E4DB8">
              <w:rPr>
                <w:rFonts w:ascii="Times New Roman" w:hAnsi="Times New Roman" w:cs="Times New Roman"/>
                <w:sz w:val="24"/>
                <w:szCs w:val="24"/>
              </w:rPr>
              <w:t>езе елемената за дати случај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4DB8" w:rsidRDefault="002E4DB8" w:rsidP="002E4D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-наводи какав утицај има избор везе за дате елементе на поузданост самог система</w:t>
            </w:r>
          </w:p>
          <w:p w:rsidR="002E4DB8" w:rsidRDefault="002E4DB8" w:rsidP="002E4D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-самостално израчунава поузданост система</w:t>
            </w:r>
          </w:p>
          <w:p w:rsidR="002E4DB8" w:rsidRPr="002E4DB8" w:rsidRDefault="002E4DB8" w:rsidP="002E4DB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црта шему све четири везе елемената </w:t>
            </w:r>
          </w:p>
          <w:p w:rsidR="009677F2" w:rsidRPr="009677F2" w:rsidRDefault="009677F2" w:rsidP="009677F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42E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  <w:p w:rsidR="00773F0A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набраја основне показатеље поузданости,</w:t>
            </w:r>
          </w:p>
          <w:p w:rsidR="00773F0A" w:rsidRPr="002E4DB8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-самостално објашњава и дефинише отказ</w:t>
            </w:r>
          </w:p>
          <w:p w:rsidR="00773F0A" w:rsidRPr="00773F0A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>решава пробле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мске задатке у вези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 избором 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езе елемената за дати случај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мање грешке</w:t>
            </w:r>
          </w:p>
          <w:p w:rsidR="00773F0A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-наводи какав утицај има избор везе за дате елементе на поузданост самог система</w:t>
            </w:r>
          </w:p>
          <w:p w:rsidR="00773F0A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израчунава поузданост система уз мање грешке</w:t>
            </w:r>
          </w:p>
          <w:p w:rsidR="00773F0A" w:rsidRPr="002E4DB8" w:rsidRDefault="00773F0A" w:rsidP="00773F0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црта шему све четири везе елемената </w:t>
            </w:r>
          </w:p>
          <w:p w:rsidR="009677F2" w:rsidRDefault="009677F2" w:rsidP="00773F0A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3</w:t>
            </w:r>
          </w:p>
          <w:p w:rsidR="00414349" w:rsidRDefault="009677F2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FD12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14349" w:rsidRPr="00FD12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4349">
              <w:rPr>
                <w:rFonts w:ascii="Times New Roman" w:hAnsi="Times New Roman" w:cs="Times New Roman"/>
                <w:sz w:val="24"/>
                <w:szCs w:val="24"/>
              </w:rPr>
              <w:t>набраја основне показатеље поузданости,</w:t>
            </w:r>
          </w:p>
          <w:p w:rsidR="00414349" w:rsidRPr="002E4DB8" w:rsidRDefault="00414349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објашњава и дефинише отказ</w:t>
            </w:r>
          </w:p>
          <w:p w:rsidR="00414349" w:rsidRPr="00773F0A" w:rsidRDefault="00414349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решава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једноставније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проблемске задатке у вези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 избором 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езе елемената за дати случај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мање грешке</w:t>
            </w:r>
          </w:p>
          <w:p w:rsidR="00414349" w:rsidRDefault="00414349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-наводи какав утицај има избор везе за дате елементе на поузданост самог система</w:t>
            </w:r>
          </w:p>
          <w:p w:rsidR="00414349" w:rsidRDefault="00414349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израчунава поузданост система уз помоћ наставника</w:t>
            </w:r>
          </w:p>
          <w:p w:rsidR="00414349" w:rsidRPr="002E4DB8" w:rsidRDefault="00414349" w:rsidP="0041434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-познаје</w:t>
            </w:r>
            <w:r w:rsidR="00B40E31">
              <w:rPr>
                <w:rFonts w:ascii="Times New Roman" w:hAnsi="Times New Roman" w:cs="Times New Roman"/>
                <w:sz w:val="24"/>
                <w:szCs w:val="24"/>
              </w:rPr>
              <w:t xml:space="preserve"> шеме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 четири везе елемената </w:t>
            </w:r>
          </w:p>
          <w:p w:rsidR="00E83495" w:rsidRDefault="00E83495" w:rsidP="00E8349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677F2" w:rsidRPr="002A0F43" w:rsidRDefault="009677F2" w:rsidP="002A0F4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20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677F2" w:rsidRDefault="009677F2" w:rsidP="009677F2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2</w:t>
            </w:r>
          </w:p>
          <w:p w:rsidR="00B40E31" w:rsidRDefault="006B2A6C" w:rsidP="00B40E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6B2A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0E31">
              <w:rPr>
                <w:rFonts w:ascii="Times New Roman" w:hAnsi="Times New Roman" w:cs="Times New Roman"/>
                <w:sz w:val="24"/>
                <w:szCs w:val="24"/>
              </w:rPr>
              <w:t>препознаје основне показатеље поузданости,</w:t>
            </w:r>
          </w:p>
          <w:p w:rsidR="00B40E31" w:rsidRPr="002E4DB8" w:rsidRDefault="00B40E31" w:rsidP="00B40E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објашњава  отказ</w:t>
            </w:r>
          </w:p>
          <w:p w:rsidR="00B40E31" w:rsidRDefault="00B40E31" w:rsidP="00B40E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решава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једноставније </w:t>
            </w:r>
            <w:r w:rsidRPr="009342EC">
              <w:rPr>
                <w:rFonts w:ascii="Times New Roman" w:hAnsi="Times New Roman" w:cs="Times New Roman"/>
                <w:sz w:val="24"/>
                <w:szCs w:val="24"/>
              </w:rPr>
              <w:t xml:space="preserve">проблемске задатке у вези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 избором 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езе елемената за дати случај</w:t>
            </w:r>
            <w:r w:rsidRPr="00D120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помоћ наставника</w:t>
            </w:r>
          </w:p>
          <w:p w:rsidR="00B40E31" w:rsidRPr="002E4DB8" w:rsidRDefault="00B40E31" w:rsidP="00B40E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-препознаје шеме све четири везе елемената </w:t>
            </w:r>
          </w:p>
          <w:p w:rsidR="00B40E31" w:rsidRDefault="00B40E31" w:rsidP="00B40E3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0E31" w:rsidRDefault="00B40E31" w:rsidP="00B40E31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40E31" w:rsidRPr="002A0F43" w:rsidRDefault="00B40E31" w:rsidP="00B40E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7F2" w:rsidRPr="002A0F43" w:rsidRDefault="009677F2" w:rsidP="002A0F4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8D3ED3" w:rsidRDefault="008D3ED3" w:rsidP="008D3ED3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366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Оцена 1</w:t>
            </w:r>
          </w:p>
          <w:p w:rsidR="008D3ED3" w:rsidRDefault="008D3ED3" w:rsidP="008D3ED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ијеиспуњенниједанкрите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ријум</w:t>
            </w:r>
          </w:p>
          <w:p w:rsidR="009677F2" w:rsidRPr="002A0F43" w:rsidRDefault="009677F2" w:rsidP="008D3ED3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A0F43" w:rsidRPr="002A0F43" w:rsidRDefault="002A0F43" w:rsidP="008D3ED3">
      <w:pPr>
        <w:pStyle w:val="NoSpacing"/>
      </w:pPr>
    </w:p>
    <w:sectPr w:rsidR="002A0F43" w:rsidRPr="002A0F43" w:rsidSect="008468B8">
      <w:pgSz w:w="12240" w:h="15840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_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F1E"/>
    <w:multiLevelType w:val="hybridMultilevel"/>
    <w:tmpl w:val="4E6036E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C77A5"/>
    <w:multiLevelType w:val="hybridMultilevel"/>
    <w:tmpl w:val="D1A2D83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37937"/>
    <w:multiLevelType w:val="hybridMultilevel"/>
    <w:tmpl w:val="FE0CBD5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C6D2D"/>
    <w:multiLevelType w:val="hybridMultilevel"/>
    <w:tmpl w:val="501A7EDE"/>
    <w:lvl w:ilvl="0" w:tplc="DC64A5F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3183EC5"/>
    <w:multiLevelType w:val="hybridMultilevel"/>
    <w:tmpl w:val="1CAC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92518"/>
    <w:multiLevelType w:val="hybridMultilevel"/>
    <w:tmpl w:val="D020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C2306"/>
    <w:multiLevelType w:val="hybridMultilevel"/>
    <w:tmpl w:val="2D266816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16153"/>
    <w:multiLevelType w:val="hybridMultilevel"/>
    <w:tmpl w:val="1A547C0C"/>
    <w:lvl w:ilvl="0" w:tplc="3F30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128B8"/>
    <w:multiLevelType w:val="hybridMultilevel"/>
    <w:tmpl w:val="742A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F4ADC"/>
    <w:multiLevelType w:val="hybridMultilevel"/>
    <w:tmpl w:val="0AD885A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E2CDB"/>
    <w:multiLevelType w:val="hybridMultilevel"/>
    <w:tmpl w:val="F0D2653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97374"/>
    <w:multiLevelType w:val="hybridMultilevel"/>
    <w:tmpl w:val="9598524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70C3B"/>
    <w:multiLevelType w:val="hybridMultilevel"/>
    <w:tmpl w:val="0988284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150966"/>
    <w:multiLevelType w:val="hybridMultilevel"/>
    <w:tmpl w:val="19BE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6D1A76"/>
    <w:multiLevelType w:val="hybridMultilevel"/>
    <w:tmpl w:val="B204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BD3896"/>
    <w:multiLevelType w:val="hybridMultilevel"/>
    <w:tmpl w:val="4E00B72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346D6"/>
    <w:multiLevelType w:val="hybridMultilevel"/>
    <w:tmpl w:val="A0EAC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03FB2"/>
    <w:multiLevelType w:val="hybridMultilevel"/>
    <w:tmpl w:val="75722D1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E593E"/>
    <w:multiLevelType w:val="hybridMultilevel"/>
    <w:tmpl w:val="7792BB1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7F64E7"/>
    <w:multiLevelType w:val="hybridMultilevel"/>
    <w:tmpl w:val="935A7D1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A241CFC"/>
    <w:multiLevelType w:val="hybridMultilevel"/>
    <w:tmpl w:val="6C26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19"/>
  </w:num>
  <w:num w:numId="5">
    <w:abstractNumId w:val="35"/>
  </w:num>
  <w:num w:numId="6">
    <w:abstractNumId w:val="16"/>
  </w:num>
  <w:num w:numId="7">
    <w:abstractNumId w:val="31"/>
  </w:num>
  <w:num w:numId="8">
    <w:abstractNumId w:val="12"/>
  </w:num>
  <w:num w:numId="9">
    <w:abstractNumId w:val="7"/>
  </w:num>
  <w:num w:numId="10">
    <w:abstractNumId w:val="34"/>
  </w:num>
  <w:num w:numId="11">
    <w:abstractNumId w:val="17"/>
  </w:num>
  <w:num w:numId="12">
    <w:abstractNumId w:val="11"/>
  </w:num>
  <w:num w:numId="13">
    <w:abstractNumId w:val="3"/>
  </w:num>
  <w:num w:numId="14">
    <w:abstractNumId w:val="43"/>
  </w:num>
  <w:num w:numId="15">
    <w:abstractNumId w:val="23"/>
  </w:num>
  <w:num w:numId="16">
    <w:abstractNumId w:val="10"/>
  </w:num>
  <w:num w:numId="17">
    <w:abstractNumId w:val="15"/>
  </w:num>
  <w:num w:numId="18">
    <w:abstractNumId w:val="29"/>
  </w:num>
  <w:num w:numId="19">
    <w:abstractNumId w:val="37"/>
  </w:num>
  <w:num w:numId="20">
    <w:abstractNumId w:val="26"/>
  </w:num>
  <w:num w:numId="21">
    <w:abstractNumId w:val="41"/>
  </w:num>
  <w:num w:numId="22">
    <w:abstractNumId w:val="36"/>
  </w:num>
  <w:num w:numId="23">
    <w:abstractNumId w:val="13"/>
  </w:num>
  <w:num w:numId="24">
    <w:abstractNumId w:val="30"/>
  </w:num>
  <w:num w:numId="25">
    <w:abstractNumId w:val="21"/>
  </w:num>
  <w:num w:numId="26">
    <w:abstractNumId w:val="24"/>
  </w:num>
  <w:num w:numId="27">
    <w:abstractNumId w:val="1"/>
  </w:num>
  <w:num w:numId="28">
    <w:abstractNumId w:val="28"/>
  </w:num>
  <w:num w:numId="29">
    <w:abstractNumId w:val="32"/>
  </w:num>
  <w:num w:numId="30">
    <w:abstractNumId w:val="39"/>
  </w:num>
  <w:num w:numId="31">
    <w:abstractNumId w:val="33"/>
  </w:num>
  <w:num w:numId="32">
    <w:abstractNumId w:val="20"/>
  </w:num>
  <w:num w:numId="33">
    <w:abstractNumId w:val="42"/>
  </w:num>
  <w:num w:numId="34">
    <w:abstractNumId w:val="8"/>
  </w:num>
  <w:num w:numId="35">
    <w:abstractNumId w:val="22"/>
  </w:num>
  <w:num w:numId="36">
    <w:abstractNumId w:val="5"/>
  </w:num>
  <w:num w:numId="37">
    <w:abstractNumId w:val="38"/>
  </w:num>
  <w:num w:numId="38">
    <w:abstractNumId w:val="0"/>
  </w:num>
  <w:num w:numId="39">
    <w:abstractNumId w:val="6"/>
  </w:num>
  <w:num w:numId="40">
    <w:abstractNumId w:val="9"/>
  </w:num>
  <w:num w:numId="41">
    <w:abstractNumId w:val="2"/>
  </w:num>
  <w:num w:numId="42">
    <w:abstractNumId w:val="40"/>
  </w:num>
  <w:num w:numId="43">
    <w:abstractNumId w:val="2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17E3"/>
    <w:rsid w:val="00003B97"/>
    <w:rsid w:val="00021028"/>
    <w:rsid w:val="00042437"/>
    <w:rsid w:val="0004344E"/>
    <w:rsid w:val="00060981"/>
    <w:rsid w:val="00063C85"/>
    <w:rsid w:val="00073BE3"/>
    <w:rsid w:val="00085893"/>
    <w:rsid w:val="000A2C03"/>
    <w:rsid w:val="000A31C7"/>
    <w:rsid w:val="000D2DFA"/>
    <w:rsid w:val="000E302A"/>
    <w:rsid w:val="000E4100"/>
    <w:rsid w:val="000F3F71"/>
    <w:rsid w:val="00113953"/>
    <w:rsid w:val="00125CDF"/>
    <w:rsid w:val="00136209"/>
    <w:rsid w:val="00137B1F"/>
    <w:rsid w:val="00160E0E"/>
    <w:rsid w:val="00166583"/>
    <w:rsid w:val="00183285"/>
    <w:rsid w:val="00193686"/>
    <w:rsid w:val="001B60FD"/>
    <w:rsid w:val="001C5D0F"/>
    <w:rsid w:val="001D6958"/>
    <w:rsid w:val="001E2DE2"/>
    <w:rsid w:val="001F3E3B"/>
    <w:rsid w:val="00210137"/>
    <w:rsid w:val="002216E5"/>
    <w:rsid w:val="00236625"/>
    <w:rsid w:val="0024543F"/>
    <w:rsid w:val="002532EE"/>
    <w:rsid w:val="00261FF0"/>
    <w:rsid w:val="00274434"/>
    <w:rsid w:val="00292C77"/>
    <w:rsid w:val="002A0F43"/>
    <w:rsid w:val="002A2995"/>
    <w:rsid w:val="002A641D"/>
    <w:rsid w:val="002C5F43"/>
    <w:rsid w:val="002D73E5"/>
    <w:rsid w:val="002E4DB8"/>
    <w:rsid w:val="0030059D"/>
    <w:rsid w:val="00301543"/>
    <w:rsid w:val="00316CEE"/>
    <w:rsid w:val="00337481"/>
    <w:rsid w:val="00341103"/>
    <w:rsid w:val="00357B05"/>
    <w:rsid w:val="003A3816"/>
    <w:rsid w:val="003B21A7"/>
    <w:rsid w:val="003B22BF"/>
    <w:rsid w:val="003C7CDA"/>
    <w:rsid w:val="003D22F0"/>
    <w:rsid w:val="003E2ED2"/>
    <w:rsid w:val="003F6B71"/>
    <w:rsid w:val="00414349"/>
    <w:rsid w:val="00414D6E"/>
    <w:rsid w:val="0042147F"/>
    <w:rsid w:val="00425771"/>
    <w:rsid w:val="00451016"/>
    <w:rsid w:val="00462181"/>
    <w:rsid w:val="0046387B"/>
    <w:rsid w:val="004672FD"/>
    <w:rsid w:val="00495A98"/>
    <w:rsid w:val="004C6546"/>
    <w:rsid w:val="004E1875"/>
    <w:rsid w:val="004E5906"/>
    <w:rsid w:val="004F2B73"/>
    <w:rsid w:val="004F34B5"/>
    <w:rsid w:val="0052026C"/>
    <w:rsid w:val="00551C13"/>
    <w:rsid w:val="00555B44"/>
    <w:rsid w:val="005566BA"/>
    <w:rsid w:val="005B2BD4"/>
    <w:rsid w:val="005D6470"/>
    <w:rsid w:val="005E2572"/>
    <w:rsid w:val="005E379F"/>
    <w:rsid w:val="00603266"/>
    <w:rsid w:val="00623114"/>
    <w:rsid w:val="0062668A"/>
    <w:rsid w:val="006442A7"/>
    <w:rsid w:val="00654A05"/>
    <w:rsid w:val="006573A3"/>
    <w:rsid w:val="006703E6"/>
    <w:rsid w:val="0067168C"/>
    <w:rsid w:val="00684949"/>
    <w:rsid w:val="00687327"/>
    <w:rsid w:val="006A017B"/>
    <w:rsid w:val="006A0C09"/>
    <w:rsid w:val="006A4D74"/>
    <w:rsid w:val="006B2A6C"/>
    <w:rsid w:val="006D2071"/>
    <w:rsid w:val="006D6344"/>
    <w:rsid w:val="006E1631"/>
    <w:rsid w:val="006E24B9"/>
    <w:rsid w:val="006E60F6"/>
    <w:rsid w:val="006F68EF"/>
    <w:rsid w:val="00743855"/>
    <w:rsid w:val="00763CD9"/>
    <w:rsid w:val="00773F0A"/>
    <w:rsid w:val="00776B19"/>
    <w:rsid w:val="00781DF6"/>
    <w:rsid w:val="007844B9"/>
    <w:rsid w:val="007862F7"/>
    <w:rsid w:val="007A15A2"/>
    <w:rsid w:val="007C7DF6"/>
    <w:rsid w:val="007E07D7"/>
    <w:rsid w:val="007E29AD"/>
    <w:rsid w:val="007E35CA"/>
    <w:rsid w:val="007F6540"/>
    <w:rsid w:val="00801C72"/>
    <w:rsid w:val="00811CC1"/>
    <w:rsid w:val="0081275D"/>
    <w:rsid w:val="008213F3"/>
    <w:rsid w:val="00841AD4"/>
    <w:rsid w:val="00841F95"/>
    <w:rsid w:val="00845572"/>
    <w:rsid w:val="008468B8"/>
    <w:rsid w:val="00855659"/>
    <w:rsid w:val="0089054D"/>
    <w:rsid w:val="008A55FA"/>
    <w:rsid w:val="008B72A1"/>
    <w:rsid w:val="008C79F8"/>
    <w:rsid w:val="008D3ED3"/>
    <w:rsid w:val="00931D3D"/>
    <w:rsid w:val="009342EC"/>
    <w:rsid w:val="00935FEF"/>
    <w:rsid w:val="00936D19"/>
    <w:rsid w:val="009446F4"/>
    <w:rsid w:val="0094553A"/>
    <w:rsid w:val="00946A59"/>
    <w:rsid w:val="009677F2"/>
    <w:rsid w:val="009805AE"/>
    <w:rsid w:val="009A25ED"/>
    <w:rsid w:val="009C09BB"/>
    <w:rsid w:val="009E3A7F"/>
    <w:rsid w:val="00A03762"/>
    <w:rsid w:val="00A03D34"/>
    <w:rsid w:val="00A35EFE"/>
    <w:rsid w:val="00A379DB"/>
    <w:rsid w:val="00A37A64"/>
    <w:rsid w:val="00A74883"/>
    <w:rsid w:val="00A81008"/>
    <w:rsid w:val="00A85CCA"/>
    <w:rsid w:val="00A85E39"/>
    <w:rsid w:val="00AA58F6"/>
    <w:rsid w:val="00AB45D0"/>
    <w:rsid w:val="00AC68E8"/>
    <w:rsid w:val="00AD0F1E"/>
    <w:rsid w:val="00AD5206"/>
    <w:rsid w:val="00AE42B1"/>
    <w:rsid w:val="00AE7617"/>
    <w:rsid w:val="00AF0310"/>
    <w:rsid w:val="00B14A30"/>
    <w:rsid w:val="00B2714B"/>
    <w:rsid w:val="00B36E79"/>
    <w:rsid w:val="00B40E31"/>
    <w:rsid w:val="00B41842"/>
    <w:rsid w:val="00B64B85"/>
    <w:rsid w:val="00BB07B0"/>
    <w:rsid w:val="00BD17E3"/>
    <w:rsid w:val="00BD1860"/>
    <w:rsid w:val="00BE2C31"/>
    <w:rsid w:val="00BE35C2"/>
    <w:rsid w:val="00BF2EBB"/>
    <w:rsid w:val="00BF5C22"/>
    <w:rsid w:val="00C03630"/>
    <w:rsid w:val="00C0411E"/>
    <w:rsid w:val="00C160E1"/>
    <w:rsid w:val="00C24272"/>
    <w:rsid w:val="00C52358"/>
    <w:rsid w:val="00C65405"/>
    <w:rsid w:val="00C65C29"/>
    <w:rsid w:val="00C7470F"/>
    <w:rsid w:val="00C95810"/>
    <w:rsid w:val="00CE04E3"/>
    <w:rsid w:val="00D24596"/>
    <w:rsid w:val="00D2721B"/>
    <w:rsid w:val="00D33BFA"/>
    <w:rsid w:val="00D5617E"/>
    <w:rsid w:val="00D572BD"/>
    <w:rsid w:val="00D66479"/>
    <w:rsid w:val="00D80067"/>
    <w:rsid w:val="00D84B34"/>
    <w:rsid w:val="00D93480"/>
    <w:rsid w:val="00DA18FC"/>
    <w:rsid w:val="00DB5510"/>
    <w:rsid w:val="00DE2349"/>
    <w:rsid w:val="00E05568"/>
    <w:rsid w:val="00E23263"/>
    <w:rsid w:val="00E2546D"/>
    <w:rsid w:val="00E2563E"/>
    <w:rsid w:val="00E350CC"/>
    <w:rsid w:val="00E4259A"/>
    <w:rsid w:val="00E51E6A"/>
    <w:rsid w:val="00E83495"/>
    <w:rsid w:val="00E85612"/>
    <w:rsid w:val="00E90839"/>
    <w:rsid w:val="00E9276F"/>
    <w:rsid w:val="00ED76CF"/>
    <w:rsid w:val="00F14037"/>
    <w:rsid w:val="00F16374"/>
    <w:rsid w:val="00F279A7"/>
    <w:rsid w:val="00F457B0"/>
    <w:rsid w:val="00F85628"/>
    <w:rsid w:val="00F97D1C"/>
    <w:rsid w:val="00FA13F7"/>
    <w:rsid w:val="00FA15D8"/>
    <w:rsid w:val="00FB5C8B"/>
    <w:rsid w:val="00FC03F5"/>
    <w:rsid w:val="00FD12EE"/>
    <w:rsid w:val="00FE1CF7"/>
    <w:rsid w:val="00FF5D42"/>
    <w:rsid w:val="00FF6F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7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E4DB8"/>
    <w:pPr>
      <w:spacing w:after="0" w:line="240" w:lineRule="auto"/>
      <w:jc w:val="both"/>
    </w:pPr>
    <w:rPr>
      <w:rFonts w:ascii="YU_Swiss" w:eastAsia="Times New Roman" w:hAnsi="YU_Swiss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2E4DB8"/>
    <w:rPr>
      <w:rFonts w:ascii="YU_Swiss" w:eastAsia="Times New Roman" w:hAnsi="YU_Swis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1458</TotalTime>
  <Pages>8</Pages>
  <Words>2404</Words>
  <Characters>13706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Saska</cp:lastModifiedBy>
  <cp:revision>122</cp:revision>
  <dcterms:created xsi:type="dcterms:W3CDTF">2024-09-12T14:48:00Z</dcterms:created>
  <dcterms:modified xsi:type="dcterms:W3CDTF">2024-09-16T16:49:00Z</dcterms:modified>
</cp:coreProperties>
</file>