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E3" w:rsidRPr="00271FE9" w:rsidRDefault="00073BE3" w:rsidP="00073BE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F24993">
        <w:rPr>
          <w:rFonts w:ascii="Times New Roman" w:hAnsi="Times New Roman" w:cs="Times New Roman"/>
          <w:b/>
          <w:sz w:val="28"/>
          <w:szCs w:val="24"/>
          <w:lang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F24993">
        <w:rPr>
          <w:rFonts w:ascii="Times New Roman" w:hAnsi="Times New Roman" w:cs="Times New Roman"/>
          <w:b/>
          <w:sz w:val="28"/>
          <w:szCs w:val="24"/>
          <w:lang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ученика</w:t>
      </w:r>
    </w:p>
    <w:p w:rsidR="00073BE3" w:rsidRPr="00082CB6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271FE9">
        <w:rPr>
          <w:rFonts w:ascii="Times New Roman" w:hAnsi="Times New Roman" w:cs="Times New Roman"/>
          <w:b/>
          <w:bCs/>
          <w:sz w:val="24"/>
          <w:szCs w:val="24"/>
        </w:rPr>
        <w:t xml:space="preserve">Наставни предмет: </w:t>
      </w:r>
      <w:r w:rsidR="00082CB6">
        <w:rPr>
          <w:rFonts w:ascii="Times New Roman" w:hAnsi="Times New Roman" w:cs="Times New Roman"/>
          <w:b/>
          <w:bCs/>
          <w:sz w:val="24"/>
          <w:szCs w:val="24"/>
          <w:lang/>
        </w:rPr>
        <w:t>Техничка механика</w:t>
      </w:r>
    </w:p>
    <w:p w:rsidR="00BD17E3" w:rsidRPr="006E24B9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271FE9">
        <w:rPr>
          <w:rFonts w:ascii="Times New Roman" w:hAnsi="Times New Roman" w:cs="Times New Roman"/>
          <w:b/>
          <w:bCs/>
          <w:sz w:val="24"/>
          <w:szCs w:val="24"/>
        </w:rPr>
        <w:t xml:space="preserve">  Разред: </w:t>
      </w:r>
      <w:r w:rsidR="006E24B9">
        <w:rPr>
          <w:rFonts w:ascii="Times New Roman" w:hAnsi="Times New Roman" w:cs="Times New Roman"/>
          <w:b/>
          <w:bCs/>
          <w:sz w:val="24"/>
          <w:szCs w:val="24"/>
        </w:rPr>
        <w:t>други</w:t>
      </w:r>
    </w:p>
    <w:p w:rsidR="00160E0E" w:rsidRPr="00160E0E" w:rsidRDefault="00160E0E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214"/>
        <w:tblW w:w="1107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5"/>
        <w:gridCol w:w="1786"/>
        <w:gridCol w:w="34"/>
        <w:gridCol w:w="1791"/>
        <w:gridCol w:w="1781"/>
        <w:gridCol w:w="1855"/>
        <w:gridCol w:w="1430"/>
      </w:tblGrid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073BE3" w:rsidRDefault="009446F4" w:rsidP="000A2C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5015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Машински елементи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C65405"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2</w:t>
            </w:r>
            <w:r w:rsidR="002E12A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2</w:t>
            </w:r>
          </w:p>
        </w:tc>
      </w:tr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r w:rsidR="00434D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r w:rsidR="00434D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r w:rsidR="00434D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r w:rsidR="00434D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434D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434D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434D3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CA7825" w:rsidRPr="00CA7825" w:rsidRDefault="00CA7825" w:rsidP="00CA7825">
            <w:pPr>
              <w:rPr>
                <w:sz w:val="24"/>
                <w:szCs w:val="24"/>
                <w:lang w:val="sr-Cyrl-CS"/>
              </w:rPr>
            </w:pPr>
            <w:r w:rsidRPr="00CA7825">
              <w:rPr>
                <w:sz w:val="24"/>
                <w:szCs w:val="24"/>
                <w:lang w:val="sr-Cyrl-CS"/>
              </w:rPr>
              <w:t>-изврши избор и прорачун машинских елемената</w:t>
            </w:r>
          </w:p>
          <w:p w:rsidR="009446F4" w:rsidRPr="00FB5C8B" w:rsidRDefault="009446F4" w:rsidP="00CA7825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216F8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216F8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216F8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216F8D" w:rsidRPr="00216F8D" w:rsidRDefault="00216F8D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-дефинише врсте оптерећења и механичка својства материјала</w:t>
            </w:r>
          </w:p>
          <w:p w:rsidR="00216F8D" w:rsidRDefault="00216F8D" w:rsidP="00216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-изврши прорачун машинских елемената (навојни преносници, завртањске везе, г</w:t>
            </w:r>
            <w:r w:rsidRPr="00216F8D">
              <w:rPr>
                <w:rFonts w:ascii="Times New Roman" w:hAnsi="Times New Roman" w:cs="Times New Roman"/>
                <w:sz w:val="24"/>
                <w:szCs w:val="24"/>
              </w:rPr>
              <w:t>рупне заврт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ањске везе, механички преносници)</w:t>
            </w:r>
          </w:p>
          <w:p w:rsidR="00EE58CC" w:rsidRDefault="00216F8D" w:rsidP="00216F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167D">
              <w:rPr>
                <w:rFonts w:ascii="Times New Roman" w:hAnsi="Times New Roman" w:cs="Times New Roman"/>
                <w:sz w:val="24"/>
                <w:szCs w:val="24"/>
              </w:rPr>
              <w:t xml:space="preserve">објасне </w:t>
            </w:r>
            <w:r w:rsidR="00C53D52">
              <w:rPr>
                <w:rFonts w:ascii="Times New Roman" w:hAnsi="Times New Roman" w:cs="Times New Roman"/>
                <w:sz w:val="24"/>
                <w:szCs w:val="24"/>
              </w:rPr>
              <w:t>принцип рад</w:t>
            </w:r>
            <w:r w:rsidR="00EE58CC">
              <w:rPr>
                <w:rFonts w:ascii="Times New Roman" w:hAnsi="Times New Roman" w:cs="Times New Roman"/>
                <w:sz w:val="24"/>
                <w:szCs w:val="24"/>
              </w:rPr>
              <w:t>а, примену и основне елементе ф</w:t>
            </w:r>
            <w:r w:rsidRPr="00216F8D">
              <w:rPr>
                <w:rFonts w:ascii="Times New Roman" w:hAnsi="Times New Roman" w:cs="Times New Roman"/>
                <w:sz w:val="24"/>
                <w:szCs w:val="24"/>
              </w:rPr>
              <w:t>рикциони</w:t>
            </w:r>
            <w:r w:rsidR="00EE58CC">
              <w:rPr>
                <w:rFonts w:ascii="Times New Roman" w:hAnsi="Times New Roman" w:cs="Times New Roman"/>
                <w:sz w:val="24"/>
                <w:szCs w:val="24"/>
              </w:rPr>
              <w:t>х  парова, р</w:t>
            </w:r>
            <w:r w:rsidRPr="00216F8D">
              <w:rPr>
                <w:rFonts w:ascii="Times New Roman" w:hAnsi="Times New Roman" w:cs="Times New Roman"/>
                <w:sz w:val="24"/>
                <w:szCs w:val="24"/>
              </w:rPr>
              <w:t>емени</w:t>
            </w:r>
            <w:r w:rsidR="00EE58CC">
              <w:rPr>
                <w:rFonts w:ascii="Times New Roman" w:hAnsi="Times New Roman" w:cs="Times New Roman"/>
                <w:sz w:val="24"/>
                <w:szCs w:val="24"/>
              </w:rPr>
              <w:t>х парова,. з</w:t>
            </w:r>
            <w:r w:rsidRPr="00216F8D">
              <w:rPr>
                <w:rFonts w:ascii="Times New Roman" w:hAnsi="Times New Roman" w:cs="Times New Roman"/>
                <w:sz w:val="24"/>
                <w:szCs w:val="24"/>
              </w:rPr>
              <w:t>упчасти</w:t>
            </w:r>
            <w:r w:rsidR="00EE58CC">
              <w:rPr>
                <w:rFonts w:ascii="Times New Roman" w:hAnsi="Times New Roman" w:cs="Times New Roman"/>
                <w:sz w:val="24"/>
                <w:szCs w:val="24"/>
              </w:rPr>
              <w:t>х парова, п</w:t>
            </w:r>
            <w:r w:rsidRPr="00216F8D">
              <w:rPr>
                <w:rFonts w:ascii="Times New Roman" w:hAnsi="Times New Roman" w:cs="Times New Roman"/>
                <w:sz w:val="24"/>
                <w:szCs w:val="24"/>
              </w:rPr>
              <w:t>ужни</w:t>
            </w:r>
            <w:r w:rsidR="00EE58CC">
              <w:rPr>
                <w:rFonts w:ascii="Times New Roman" w:hAnsi="Times New Roman" w:cs="Times New Roman"/>
                <w:sz w:val="24"/>
                <w:szCs w:val="24"/>
              </w:rPr>
              <w:t>х парова.</w:t>
            </w:r>
          </w:p>
          <w:p w:rsidR="00216F8D" w:rsidRDefault="00EE58CC" w:rsidP="00061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6167D">
              <w:rPr>
                <w:rFonts w:ascii="Times New Roman" w:hAnsi="Times New Roman" w:cs="Times New Roman"/>
                <w:sz w:val="24"/>
                <w:szCs w:val="24"/>
              </w:rPr>
              <w:t xml:space="preserve">дефинишу особине, поделу и примену елемената обртног кретања </w:t>
            </w:r>
          </w:p>
          <w:p w:rsidR="0006167D" w:rsidRDefault="0006167D" w:rsidP="00061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-препознају конусне,стезне и пресоване спојеве, као и њихову примену</w:t>
            </w:r>
          </w:p>
          <w:p w:rsidR="0006167D" w:rsidRPr="00216F8D" w:rsidRDefault="0006167D" w:rsidP="00061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-дефинишу чему служе и</w:t>
            </w:r>
            <w:r w:rsidR="00C53D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које су особине и где проналазе примену клинови, чивије, котрљајући лежајеви, спојнице, кочнице</w:t>
            </w:r>
          </w:p>
          <w:p w:rsidR="009446F4" w:rsidRPr="009446F4" w:rsidRDefault="009446F4" w:rsidP="00216F8D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274434" w:rsidRDefault="009446F4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</w:t>
            </w:r>
            <w:r w:rsidR="00434D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  <w:r w:rsidR="00274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/ писмена провера</w:t>
            </w:r>
          </w:p>
        </w:tc>
      </w:tr>
      <w:tr w:rsidR="009446F4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31D3D" w:rsidRPr="00A95BAB" w:rsidRDefault="009446F4" w:rsidP="0004344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64B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 5</w:t>
            </w:r>
          </w:p>
          <w:p w:rsidR="00F14037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274434"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без грешке уо- чава разлику између </w:t>
            </w:r>
            <w:r w:rsidR="005C26C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елемената за везу, елемената за пренос снаге, елемената за обртна кретања</w:t>
            </w:r>
          </w:p>
          <w:p w:rsidR="00A95BAB" w:rsidRPr="005C26CE" w:rsidRDefault="00A95BAB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-самостално дефинише механичке особине, уз примере испитивања датих особина</w:t>
            </w:r>
          </w:p>
          <w:p w:rsidR="0004344E" w:rsidRDefault="0004344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решава задатке</w:t>
            </w:r>
            <w:r w:rsidR="00C53D52">
              <w:rPr>
                <w:rFonts w:ascii="Times New Roman" w:hAnsi="Times New Roman" w:cs="Times New Roman"/>
                <w:sz w:val="24"/>
                <w:szCs w:val="24"/>
              </w:rPr>
              <w:t xml:space="preserve"> у којима се траже момент увијања и оптерећења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 брзо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 тачно и са лакоћом</w:t>
            </w:r>
          </w:p>
          <w:p w:rsidR="00C53D52" w:rsidRDefault="00C53D52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-наводи примере навојних веза 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наведеним деловима сваке</w:t>
            </w:r>
          </w:p>
          <w:p w:rsidR="00C53D52" w:rsidRPr="00C53D52" w:rsidRDefault="00C53D52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-самостално наводи захтеве који требају бити испуњени код завртањске везе</w:t>
            </w:r>
          </w:p>
          <w:p w:rsidR="0004344E" w:rsidRDefault="0004344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-самостално и успешно  решава сложене задатке</w:t>
            </w:r>
          </w:p>
          <w:p w:rsidR="00C53D52" w:rsidRPr="00C53D52" w:rsidRDefault="00C53D52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-дефинише чему служе и где проналазе примену чивије, клинови, спојнице и кочнице</w:t>
            </w:r>
          </w:p>
          <w:p w:rsidR="0004344E" w:rsidRPr="0004344E" w:rsidRDefault="0004344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-при решавању сложених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блемских ситуа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ција комбинује познате страте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гије или креира сопствене</w:t>
            </w:r>
          </w:p>
          <w:p w:rsidR="009446F4" w:rsidRPr="0004344E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F63B22" w:rsidRDefault="009446F4" w:rsidP="00B64B85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64B85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без грешке уо- чава разлику између </w:t>
            </w:r>
            <w:r w:rsidR="00F63B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елемената за везу, елемената за пренос снаге, елемената за обртна кретања</w:t>
            </w:r>
          </w:p>
          <w:p w:rsidR="00F63B22" w:rsidRPr="005C26CE" w:rsidRDefault="00F63B22" w:rsidP="00F63B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-самостално дефинише механичке особине, уз примере испитивања датих особина</w:t>
            </w:r>
          </w:p>
          <w:p w:rsidR="00F63B22" w:rsidRPr="00F63B22" w:rsidRDefault="00F63B22" w:rsidP="00F63B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решава задатке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којима се траже момент увијања и оптерећења, са малим грешкама</w:t>
            </w:r>
          </w:p>
          <w:p w:rsidR="00B64B85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3B22">
              <w:rPr>
                <w:rFonts w:ascii="Times New Roman" w:hAnsi="Times New Roman" w:cs="Times New Roman"/>
                <w:sz w:val="24"/>
                <w:szCs w:val="24"/>
              </w:rPr>
              <w:t xml:space="preserve">-наводи примере навојних веза са </w:t>
            </w:r>
            <w:r w:rsidR="00F63B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наведеним деловима сваке</w:t>
            </w:r>
          </w:p>
          <w:p w:rsidR="009446F4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углавном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стално и успе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шно  решава сложене задатке</w:t>
            </w:r>
          </w:p>
          <w:p w:rsidR="00F63B22" w:rsidRPr="00F63B22" w:rsidRDefault="00F63B22" w:rsidP="00F63B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-дефинише чему служе и где проналазе примену чивије, клинови, спојнице и кочнице</w:t>
            </w:r>
          </w:p>
          <w:p w:rsidR="00B64B85" w:rsidRPr="009A25ED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</w:rPr>
              <w:t>исправља уоче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</w:rPr>
              <w:t>не грешке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64B85" w:rsidRDefault="00AA58F6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уочава разли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ку између </w:t>
            </w:r>
            <w:r w:rsidR="00F63B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елемената за везу, елемената за пренос снаге, елемената за обртна кретања</w:t>
            </w:r>
          </w:p>
          <w:p w:rsidR="00F63B22" w:rsidRPr="00F63B22" w:rsidRDefault="00F63B22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-познаје поделу механичких особина</w:t>
            </w:r>
          </w:p>
          <w:p w:rsid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брзо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тачн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шава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једноста- вниј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е задатке</w:t>
            </w:r>
          </w:p>
          <w:p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уочава грешку на коју је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зорен и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стално је испра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вља</w:t>
            </w:r>
          </w:p>
          <w:p w:rsidR="00AA58F6" w:rsidRPr="009A25ED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 2</w:t>
            </w:r>
          </w:p>
          <w:p w:rsid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ра</w:t>
            </w:r>
            <w:r w:rsidR="002D73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злику између </w:t>
            </w:r>
            <w:r w:rsidR="00F63B2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елемената за везу, елемената за пренос снаге, елемената за обртна кретања</w:t>
            </w:r>
          </w:p>
          <w:p w:rsidR="00F63B22" w:rsidRPr="00F63B22" w:rsidRDefault="00F63B22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-уз помоћ наставника даје поделу механичких особина</w:t>
            </w:r>
          </w:p>
          <w:p w:rsid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2721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2721B">
              <w:rPr>
                <w:rFonts w:ascii="Times New Roman" w:hAnsi="Times New Roman" w:cs="Times New Roman"/>
                <w:sz w:val="24"/>
                <w:szCs w:val="24"/>
              </w:rPr>
              <w:t>самостално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2721B">
              <w:rPr>
                <w:rFonts w:ascii="Times New Roman" w:hAnsi="Times New Roman" w:cs="Times New Roman"/>
                <w:sz w:val="24"/>
                <w:szCs w:val="24"/>
              </w:rPr>
              <w:t>шава једноставне задатке</w:t>
            </w:r>
          </w:p>
          <w:p w:rsidR="00D2721B" w:rsidRPr="00AA58F6" w:rsidRDefault="00D2721B" w:rsidP="00D272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уочава грешку на коју је упозорен и самостално је исправља</w:t>
            </w:r>
          </w:p>
          <w:p w:rsidR="00D2721B" w:rsidRP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Оцена 1 </w:t>
            </w:r>
          </w:p>
          <w:p w:rsidR="009446F4" w:rsidRPr="009A25ED" w:rsidRDefault="00495A9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</w:t>
            </w:r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ијеиспу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њенни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једанкритеријум</w:t>
            </w:r>
          </w:p>
        </w:tc>
      </w:tr>
      <w:tr w:rsidR="00D84B3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Елементиоцењивања</w:t>
            </w: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84B34" w:rsidRPr="009A25ED" w:rsidRDefault="00D84B34" w:rsidP="00D84B3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D84B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5015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Термодинамика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r w:rsidR="00F63B2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: 2</w:t>
            </w:r>
            <w:r w:rsidR="002E12A5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2</w:t>
            </w:r>
          </w:p>
        </w:tc>
      </w:tr>
      <w:tr w:rsidR="00D84B3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84B34" w:rsidRPr="00D84B34" w:rsidRDefault="00D84B34" w:rsidP="00D84B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Позавршеткунаставнетемеученикћебити у стањуда:</w:t>
            </w:r>
          </w:p>
          <w:p w:rsidR="00CA7825" w:rsidRPr="00CA7825" w:rsidRDefault="00CA7825" w:rsidP="00CA7825">
            <w:pPr>
              <w:pStyle w:val="ListParagraph"/>
              <w:ind w:left="0"/>
              <w:rPr>
                <w:color w:val="000000"/>
                <w:sz w:val="24"/>
                <w:szCs w:val="24"/>
                <w:lang w:val="sr-Cyrl-CS"/>
              </w:rPr>
            </w:pPr>
            <w:r w:rsidRPr="00CA7825">
              <w:rPr>
                <w:color w:val="000000"/>
                <w:sz w:val="24"/>
                <w:szCs w:val="24"/>
                <w:lang w:val="sr-Cyrl-CS"/>
              </w:rPr>
              <w:t>-дефинише појам термодинамике</w:t>
            </w:r>
          </w:p>
          <w:p w:rsidR="00CA7825" w:rsidRDefault="00CA7825" w:rsidP="00CA7825">
            <w:pPr>
              <w:pStyle w:val="ListParagraph"/>
              <w:ind w:left="0"/>
              <w:rPr>
                <w:color w:val="000000"/>
                <w:sz w:val="24"/>
                <w:szCs w:val="24"/>
                <w:lang w:val="sr-Cyrl-CS"/>
              </w:rPr>
            </w:pPr>
            <w:r w:rsidRPr="00CA7825">
              <w:rPr>
                <w:color w:val="000000"/>
                <w:sz w:val="24"/>
                <w:szCs w:val="24"/>
                <w:lang w:val="sr-Cyrl-CS"/>
              </w:rPr>
              <w:t>-дефинише основн</w:t>
            </w:r>
            <w:r>
              <w:rPr>
                <w:color w:val="000000"/>
                <w:sz w:val="24"/>
                <w:szCs w:val="24"/>
                <w:lang w:val="sr-Cyrl-CS"/>
              </w:rPr>
              <w:t>е законе термодинамике</w:t>
            </w:r>
          </w:p>
          <w:p w:rsidR="00D84B34" w:rsidRPr="00CA7825" w:rsidRDefault="00CA7825" w:rsidP="00CA7825">
            <w:pPr>
              <w:pStyle w:val="ListParagraph"/>
              <w:ind w:left="0"/>
              <w:rPr>
                <w:color w:val="000000"/>
                <w:sz w:val="24"/>
                <w:szCs w:val="24"/>
                <w:lang w:val="sr-Cyrl-CS"/>
              </w:rPr>
            </w:pPr>
            <w:r w:rsidRPr="00CA7825">
              <w:rPr>
                <w:color w:val="000000"/>
                <w:sz w:val="24"/>
                <w:szCs w:val="24"/>
                <w:lang w:val="sr-Cyrl-CS"/>
              </w:rPr>
              <w:t>-дефинише основне термодинамичке системе</w:t>
            </w:r>
          </w:p>
        </w:tc>
      </w:tr>
      <w:tr w:rsidR="00D84B3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84B34" w:rsidRPr="006A0C09" w:rsidRDefault="00D84B34" w:rsidP="00D84B34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0F578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0F578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264E13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264E13" w:rsidRDefault="00264E13" w:rsidP="00264E13">
            <w:pP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264E13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дефинише основне термодинамичке појмове,</w:t>
            </w:r>
          </w:p>
          <w:p w:rsidR="00264E13" w:rsidRPr="00264E13" w:rsidRDefault="00264E13" w:rsidP="00264E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-одреди границу термодинамичког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</w:p>
          <w:p w:rsidR="00264E13" w:rsidRPr="00264E13" w:rsidRDefault="00264E13" w:rsidP="00264E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-дефинише т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ермодинамичке особине, термодинамичко стање система</w:t>
            </w:r>
          </w:p>
          <w:p w:rsidR="00264E13" w:rsidRDefault="00264E13" w:rsidP="00264E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т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ермод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инамичке функције стања система</w:t>
            </w:r>
          </w:p>
          <w:p w:rsidR="00264E13" w:rsidRPr="00264E13" w:rsidRDefault="00264E13" w:rsidP="00264E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појам термодинамичке равнотеже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одреди задатке по нултом закону 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термодинамике</w:t>
            </w:r>
          </w:p>
          <w:p w:rsidR="00264E13" w:rsidRDefault="00264E13" w:rsidP="00264E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које се промене дешавају у т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ермодинамички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процеси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:изобарски, изохорски, изотермски, адијабатски</w:t>
            </w:r>
          </w:p>
          <w:p w:rsidR="00264E13" w:rsidRPr="00264E13" w:rsidRDefault="00264E13" w:rsidP="00264E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-нацрта дијаграме промена, и уочи које величине су константне у ком процесу</w:t>
            </w:r>
          </w:p>
          <w:p w:rsidR="00264E13" w:rsidRPr="00264E13" w:rsidRDefault="00264E13" w:rsidP="00264E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-разликује з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акон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термодинамике: нулти, први, други, трећи</w:t>
            </w:r>
          </w:p>
          <w:p w:rsidR="00264E13" w:rsidRPr="00264E13" w:rsidRDefault="00264E13" w:rsidP="00264E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-наведе примере за п</w:t>
            </w:r>
            <w:r w:rsidRPr="00264E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ренос топлоте: кондукција, конвекција, зрачење</w:t>
            </w:r>
          </w:p>
          <w:p w:rsidR="00D84B34" w:rsidRPr="00137B1F" w:rsidRDefault="00D84B34" w:rsidP="00264E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137B1F" w:rsidRPr="006A0C09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37B1F" w:rsidRPr="00B36E79" w:rsidRDefault="00137B1F" w:rsidP="00137B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писмена провера</w:t>
            </w:r>
          </w:p>
        </w:tc>
      </w:tr>
      <w:tr w:rsidR="00137B1F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r w:rsidR="00DE5525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оцењивања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5</w:t>
            </w:r>
          </w:p>
          <w:p w:rsidR="00DE5525" w:rsidRDefault="00137B1F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lastRenderedPageBreak/>
              <w:t>-</w:t>
            </w:r>
            <w:r w:rsidR="00D5617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самостално де-финише 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величине, попут специфичне запремине, притиска, температуре, унутрашње топлоте </w:t>
            </w:r>
          </w:p>
          <w:p w:rsidR="00D5617E" w:rsidRPr="00DE5525" w:rsidRDefault="00D5617E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-зна да објасни под којим усло</w:t>
            </w:r>
            <w:r w:rsidR="00E85612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вима настаје 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термодинамичка равнотежа</w:t>
            </w:r>
          </w:p>
          <w:p w:rsidR="00E85612" w:rsidRPr="00DE5525" w:rsidRDefault="00E85612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-з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 све формуле којима се описују закони термодинамике</w:t>
            </w:r>
          </w:p>
          <w:p w:rsidR="00DE5525" w:rsidRDefault="00E85612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-објашњава ра- злику 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између изентропског, адијабатског, изобарског и изохорског процеса</w:t>
            </w:r>
          </w:p>
          <w:p w:rsidR="00DE5525" w:rsidRDefault="00DE5525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-уме самостално да нацрта дијаграме  претходних процеса</w:t>
            </w:r>
          </w:p>
          <w:p w:rsidR="00E85612" w:rsidRPr="00DE5525" w:rsidRDefault="00E85612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DE5525">
              <w:rPr>
                <w:rFonts w:ascii="Times New Roman" w:hAnsi="Times New Roman" w:cs="Times New Roman"/>
                <w:sz w:val="24"/>
                <w:szCs w:val="24"/>
              </w:rPr>
              <w:t>самостално дефинише</w:t>
            </w:r>
          </w:p>
          <w:p w:rsidR="00E85612" w:rsidRPr="00DE5525" w:rsidRDefault="00DE5525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наводи и примере за облике преноса топлоте</w:t>
            </w:r>
          </w:p>
          <w:p w:rsidR="00E85612" w:rsidRPr="00DE5525" w:rsidRDefault="00DE5525" w:rsidP="00DE552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-градиво савладава брзо и доводи га у везу са примерима из околине</w:t>
            </w:r>
          </w:p>
        </w:tc>
        <w:tc>
          <w:tcPr>
            <w:tcW w:w="182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4</w:t>
            </w:r>
          </w:p>
          <w:p w:rsidR="00DE5525" w:rsidRDefault="00137B1F" w:rsidP="00DE552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lastRenderedPageBreak/>
              <w:t>-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самостално де-финише величине, попут специфичне запремине, притиска, температуре, унутрашње топлоте </w:t>
            </w:r>
          </w:p>
          <w:p w:rsidR="007844B9" w:rsidRPr="00DE5525" w:rsidRDefault="00DE5525" w:rsidP="00DE552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-зна да објасни под којим усло- вима настаје термодинамичка равнотежа</w:t>
            </w:r>
          </w:p>
          <w:p w:rsidR="007844B9" w:rsidRPr="00DE5525" w:rsidRDefault="007844B9" w:rsidP="007844B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-зна све фор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муле којима се опису- ју закони термодинамике</w:t>
            </w:r>
          </w:p>
          <w:p w:rsidR="00DE5525" w:rsidRDefault="007844B9" w:rsidP="00DE552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-објашњава ра- злику 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између изентропског, адијабатског, изобарског и изохорског процеса</w:t>
            </w:r>
          </w:p>
          <w:p w:rsidR="00DE5525" w:rsidRDefault="00DE5525" w:rsidP="007844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844B9">
              <w:rPr>
                <w:rFonts w:ascii="Times New Roman" w:hAnsi="Times New Roman" w:cs="Times New Roman"/>
                <w:sz w:val="24"/>
                <w:szCs w:val="24"/>
              </w:rPr>
              <w:t xml:space="preserve">самостално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црта дијаграме претходних процеса уз мање грешке</w:t>
            </w:r>
          </w:p>
          <w:p w:rsidR="007844B9" w:rsidRPr="00DE5525" w:rsidRDefault="007844B9" w:rsidP="00DE55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 конкретним примерима уз мање грешке уме да </w:t>
            </w:r>
            <w:r w:rsidR="00DE5525">
              <w:rPr>
                <w:rFonts w:ascii="Times New Roman" w:hAnsi="Times New Roman" w:cs="Times New Roman"/>
                <w:sz w:val="24"/>
                <w:szCs w:val="24"/>
              </w:rPr>
              <w:t>наведе примере за облике преноса топлоте</w:t>
            </w:r>
          </w:p>
          <w:p w:rsidR="00137B1F" w:rsidRPr="00E51E6A" w:rsidRDefault="00137B1F" w:rsidP="00E51E6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3</w:t>
            </w:r>
          </w:p>
          <w:p w:rsidR="00A85E39" w:rsidRPr="0033023D" w:rsidRDefault="00A85E39" w:rsidP="00A85E3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-зна да </w:t>
            </w:r>
            <w:r w:rsidR="003302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наброји основне термодинамичке величине</w:t>
            </w:r>
          </w:p>
          <w:p w:rsidR="00A85E39" w:rsidRPr="0033023D" w:rsidRDefault="00A85E39" w:rsidP="00A85E3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-познаје форму- ле којима се</w:t>
            </w:r>
            <w:r w:rsidR="003302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описују закони термодинамике</w:t>
            </w:r>
          </w:p>
          <w:p w:rsidR="00A85E39" w:rsidRPr="0033023D" w:rsidRDefault="00A85E39" w:rsidP="0019368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33023D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разликује изобарски, изохорски, адијабатски и изентропски процес</w:t>
            </w:r>
          </w:p>
          <w:p w:rsidR="0033023D" w:rsidRDefault="00193686" w:rsidP="001936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 познаје </w:t>
            </w:r>
            <w:r w:rsidR="0033023D">
              <w:rPr>
                <w:rFonts w:ascii="Times New Roman" w:hAnsi="Times New Roman" w:cs="Times New Roman"/>
                <w:sz w:val="24"/>
                <w:szCs w:val="24"/>
              </w:rPr>
              <w:t>законе термодинамике</w:t>
            </w:r>
          </w:p>
          <w:p w:rsidR="00193686" w:rsidRPr="0033023D" w:rsidRDefault="0033023D" w:rsidP="0033023D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-познаје облике преноса топлоте на конкретним примерима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2</w:t>
            </w:r>
          </w:p>
          <w:p w:rsidR="00462181" w:rsidRPr="00DE5525" w:rsidRDefault="00137B1F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lastRenderedPageBreak/>
              <w:t>-</w:t>
            </w:r>
            <w:r w:rsidR="0046218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препознаје 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величине попут специфичне запремине, притиска, температуре</w:t>
            </w:r>
          </w:p>
          <w:p w:rsidR="00137B1F" w:rsidRDefault="00462181" w:rsidP="002D73E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уз помоћ наста-вника зна да објасни под којим условима 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долази до термодинамичке равнотеже</w:t>
            </w:r>
          </w:p>
          <w:p w:rsidR="00DE5525" w:rsidRPr="00DE5525" w:rsidRDefault="00DE5525" w:rsidP="002D73E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-зна да наброји колико има закона термодинамике</w:t>
            </w:r>
          </w:p>
          <w:p w:rsidR="00462181" w:rsidRPr="00DE5525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-препознаје фо- рмуле 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којима се описују закони термодинамике</w:t>
            </w:r>
          </w:p>
          <w:p w:rsidR="00DE5525" w:rsidRPr="00DE5525" w:rsidRDefault="00462181" w:rsidP="00DE55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DE5525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уз помоћ наставника наводи константне величине за дате процесе (p=const, t=const, s=const)</w:t>
            </w:r>
          </w:p>
          <w:p w:rsidR="00462181" w:rsidRPr="00DE5525" w:rsidRDefault="00DE5525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-препознаје мерне јединице основних термодинамичких величине</w:t>
            </w:r>
          </w:p>
          <w:p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181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462181" w:rsidRPr="00462181" w:rsidRDefault="00462181" w:rsidP="002D73E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1</w:t>
            </w:r>
          </w:p>
          <w:p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lastRenderedPageBreak/>
              <w:t>-</w:t>
            </w:r>
            <w:r w:rsidR="004621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ијеиспу</w:t>
            </w:r>
            <w:r w:rsidR="004621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њенниједанкритеријум</w:t>
            </w:r>
          </w:p>
          <w:p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Елементиоцењивања</w:t>
            </w: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37B1F" w:rsidRPr="00AE42B1" w:rsidRDefault="00137B1F" w:rsidP="00137B1F">
            <w:pPr>
              <w:pStyle w:val="NoSpacing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  <w:r w:rsidR="0050155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Машинске инсталација</w:t>
            </w:r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Бројчасова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2E12A5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30</w:t>
            </w: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Позавршеткунаставнетемеученикћебитиустањуда:</w:t>
            </w:r>
          </w:p>
          <w:p w:rsidR="00137B1F" w:rsidRPr="00414D6E" w:rsidRDefault="00CA7825" w:rsidP="00CA782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18"/>
                <w:szCs w:val="18"/>
                <w:lang w:val="ru-RU"/>
              </w:rPr>
              <w:t>-</w:t>
            </w:r>
            <w:r w:rsidRPr="00CA78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распознаје врсте машинских инсталација и њихово коришћење у изради система који користе ОИЕ и система са унапређеном енергетском ефикасношћу</w:t>
            </w: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7B1F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r w:rsidR="002318E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ћебити у стању</w:t>
            </w:r>
            <w:r w:rsidR="002318E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да:</w:t>
            </w:r>
          </w:p>
          <w:p w:rsidR="00BB0D74" w:rsidRDefault="00137B1F" w:rsidP="00BB0D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0F578E" w:rsidRPr="00687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наброји систем опште вентилације, систем</w:t>
            </w:r>
            <w:r w:rsidR="00BB0D74"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грејања</w:t>
            </w:r>
            <w:r w:rsid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систем климатизације</w:t>
            </w:r>
          </w:p>
          <w:p w:rsidR="00BB0D74" w:rsidRPr="00BB0D74" w:rsidRDefault="00BB0D74" w:rsidP="00BB0D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-практично да доведе у везу климатизацију за просторе посебних намена</w:t>
            </w:r>
          </w:p>
          <w:p w:rsidR="00BB0D74" w:rsidRPr="00BB0D74" w:rsidRDefault="00BB0D74" w:rsidP="00BB0D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-дефинише и објасни поделу н</w:t>
            </w:r>
            <w:r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искотемпературни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система</w:t>
            </w:r>
            <w:r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грејања и високотемпературни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 система</w:t>
            </w:r>
            <w:r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хлађења</w:t>
            </w:r>
          </w:p>
          <w:p w:rsidR="00BB0D74" w:rsidRPr="00BB0D74" w:rsidRDefault="00BB0D74" w:rsidP="00BB0D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-објасни принцип рада топлотне пумпе</w:t>
            </w:r>
          </w:p>
          <w:p w:rsidR="00BB0D74" w:rsidRPr="00BB0D74" w:rsidRDefault="00BB0D74" w:rsidP="00BB0D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-нацрта шему </w:t>
            </w:r>
            <w:r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конвенционалних котлова, који као погонско гориво користе природни гас</w:t>
            </w:r>
          </w:p>
          <w:p w:rsidR="00BB0D74" w:rsidRPr="00BB0D74" w:rsidRDefault="00BB0D74" w:rsidP="00BB0D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-нацрта шему </w:t>
            </w:r>
            <w:r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рада кондензацио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ног котла,</w:t>
            </w:r>
            <w:r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који као погонско гориво користе природни гас</w:t>
            </w:r>
          </w:p>
          <w:p w:rsidR="00BB0D74" w:rsidRPr="00BB0D74" w:rsidRDefault="00BB0D74" w:rsidP="00BB0D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принцип рада система</w:t>
            </w:r>
            <w:r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за припрему санитарне топле воде помоћу соларних колектора</w:t>
            </w:r>
          </w:p>
          <w:p w:rsidR="00BB0D74" w:rsidRPr="00BB0D74" w:rsidRDefault="00BB0D74" w:rsidP="00BB0D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-нацрта шему рада</w:t>
            </w:r>
            <w:r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система за припрему санитарне топле воде и базенске воде помоћу соларних колектора</w:t>
            </w:r>
          </w:p>
          <w:p w:rsidR="00BB0D74" w:rsidRPr="00BB0D74" w:rsidRDefault="00BB0D74" w:rsidP="00BB0D7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-објасни и</w:t>
            </w:r>
            <w:r w:rsidRPr="00BB0D7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скоришћење енергије отпадне топле воде, хибридни расхладно грејни уређај</w:t>
            </w:r>
          </w:p>
          <w:p w:rsidR="00137B1F" w:rsidRPr="00687327" w:rsidRDefault="00137B1F" w:rsidP="000F57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Методеоцењивања</w:t>
            </w:r>
          </w:p>
        </w:tc>
        <w:tc>
          <w:tcPr>
            <w:tcW w:w="867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7B1F" w:rsidRPr="00E05568" w:rsidRDefault="004672FD" w:rsidP="0013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</w:p>
        </w:tc>
      </w:tr>
      <w:tr w:rsidR="00B2714B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8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4B" w:rsidRPr="00E51E6A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 5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самостално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објасни систем вентилације и његове принципе рада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-објашњава и правилно тумачи принцип рада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топлотне пумпе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-разуме и обја- шњава принцип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рада котлова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са лакоћом уме да нацрта шему рада кондензационог котла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-самостално изла же и објашњава принцип рада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соларног колектора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-самостално излаже и објашњава принцип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рада система за припрему санитарне топле воде помоћу соларног колектора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>- самостално излаже и обја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шњава принцип 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рада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система за припрему санитарне топле воде и базенске воде помоћу соларних колектора</w:t>
            </w: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E51E6A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r w:rsidR="00E51E6A"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самостално изла же и објашњава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систем вентилације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-објашњава и правилно тумачи принцип рада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топлотне пумпе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-разуме и обја- шњава принцип рада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котлова</w:t>
            </w:r>
          </w:p>
          <w:p w:rsidR="00B2714B" w:rsidRPr="00E85610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-самостално изла же и објашњава принцип рада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кондензационог котл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 xml:space="preserve"> на природни гас, уз мање грешке</w:t>
            </w:r>
          </w:p>
          <w:p w:rsid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разуме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 принцип рада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система за припрему санитарне топле воде помоћу соларних колектора</w:t>
            </w:r>
          </w:p>
          <w:p w:rsidR="00E85610" w:rsidRPr="00E85610" w:rsidRDefault="00E85610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-излаже и објашњава принцип рада система за припрему санитарне топле воде и базенске воде помоћу соларних колектора</w:t>
            </w: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14B" w:rsidRPr="00E51E6A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2714B" w:rsidRPr="00E85610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E8561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познаје и разуме поделу вентилације, грејања и климатизације</w:t>
            </w:r>
          </w:p>
          <w:p w:rsidR="00A81008" w:rsidRPr="00E85610" w:rsidRDefault="00A81008" w:rsidP="00A8100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познаје 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нцип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рада топлотне пумпе</w:t>
            </w:r>
          </w:p>
          <w:p w:rsidR="00551C13" w:rsidRPr="00E85610" w:rsidRDefault="00551C13" w:rsidP="00551C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разуме принцип рада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кондензационог котла уз помоћ наставника</w:t>
            </w:r>
          </w:p>
          <w:p w:rsidR="00551C13" w:rsidRPr="00E85610" w:rsidRDefault="00551C13" w:rsidP="00551C1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-познаје при -нцип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конвенционалног котла</w:t>
            </w:r>
          </w:p>
          <w:p w:rsidR="00551C13" w:rsidRPr="00E85610" w:rsidRDefault="00551C13" w:rsidP="00E8561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познаје при -нцип рада </w:t>
            </w:r>
            <w:r w:rsidR="00E85610">
              <w:rPr>
                <w:rFonts w:ascii="Times New Roman" w:hAnsi="Times New Roman" w:cs="Times New Roman"/>
                <w:sz w:val="24"/>
                <w:szCs w:val="24"/>
              </w:rPr>
              <w:t>системаза припрему санитарне топле воде помоћу соларног колектора</w:t>
            </w:r>
          </w:p>
          <w:p w:rsidR="00B2714B" w:rsidRPr="00A81008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:rsidR="00B2714B" w:rsidRPr="004C6546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:rsidR="00B2714B" w:rsidRPr="009446F4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Default="00B2714B" w:rsidP="00B2714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2</w:t>
            </w:r>
          </w:p>
          <w:p w:rsidR="00B2714B" w:rsidRDefault="00B2714B" w:rsidP="00B27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FF5D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препознаје</w:t>
            </w:r>
            <w:r w:rsidR="00FF5D42" w:rsidRPr="00B2714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F5D4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30E41">
              <w:rPr>
                <w:rFonts w:ascii="Times New Roman" w:hAnsi="Times New Roman" w:cs="Times New Roman"/>
                <w:sz w:val="24"/>
                <w:szCs w:val="24"/>
              </w:rPr>
              <w:t>јам вентилација,</w:t>
            </w:r>
          </w:p>
          <w:p w:rsidR="00530E41" w:rsidRDefault="00530E41" w:rsidP="00B271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-препознаје појам климатизација,</w:t>
            </w:r>
          </w:p>
          <w:p w:rsidR="00530E41" w:rsidRPr="00530E41" w:rsidRDefault="00530E41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-зна поделу грејања</w:t>
            </w:r>
          </w:p>
          <w:p w:rsidR="00B2714B" w:rsidRPr="00FF5D42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- </w:t>
            </w:r>
            <w:r w:rsidR="00FF5D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уз помоћ наста-вника објашњава</w:t>
            </w:r>
          </w:p>
          <w:p w:rsidR="00FF5D42" w:rsidRPr="00530E41" w:rsidRDefault="00FF5D42" w:rsidP="00FF5D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принцип рада </w:t>
            </w:r>
            <w:r w:rsidR="00530E41">
              <w:rPr>
                <w:rFonts w:ascii="Times New Roman" w:hAnsi="Times New Roman" w:cs="Times New Roman"/>
                <w:sz w:val="24"/>
                <w:szCs w:val="24"/>
              </w:rPr>
              <w:t>топлотне пумпе</w:t>
            </w:r>
          </w:p>
          <w:p w:rsidR="00FF5D42" w:rsidRPr="00530E41" w:rsidRDefault="00FF5D42" w:rsidP="00FF5D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-препознаје еле-менте </w:t>
            </w:r>
            <w:r w:rsidR="00530E41">
              <w:rPr>
                <w:rFonts w:ascii="Times New Roman" w:hAnsi="Times New Roman" w:cs="Times New Roman"/>
                <w:sz w:val="24"/>
                <w:szCs w:val="24"/>
              </w:rPr>
              <w:t>конвенционалног котла</w:t>
            </w:r>
          </w:p>
          <w:p w:rsidR="00FC03F5" w:rsidRPr="00FF5D42" w:rsidRDefault="00FC03F5" w:rsidP="00FC0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уз помоћ наста-вника објашњава</w:t>
            </w:r>
          </w:p>
          <w:p w:rsidR="00FC03F5" w:rsidRPr="00530E41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принцип </w:t>
            </w:r>
            <w:r w:rsidR="00530E41">
              <w:rPr>
                <w:rFonts w:ascii="Times New Roman" w:hAnsi="Times New Roman" w:cs="Times New Roman"/>
                <w:sz w:val="24"/>
                <w:szCs w:val="24"/>
              </w:rPr>
              <w:t>рада система за припрему санитарне топле воде помоћу соларног колектора</w:t>
            </w:r>
          </w:p>
          <w:p w:rsidR="00FC03F5" w:rsidRPr="00B2714B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3F5" w:rsidRPr="00B2714B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14B" w:rsidRPr="00E51E6A" w:rsidRDefault="00B2714B" w:rsidP="00E51E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9446F4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B2714B" w:rsidRPr="006573A3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FC03F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ијеиспу</w:t>
            </w:r>
            <w:r w:rsidR="00FC03F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њенниједанкритеријум</w:t>
            </w:r>
          </w:p>
        </w:tc>
      </w:tr>
    </w:tbl>
    <w:p w:rsidR="002A0F43" w:rsidRPr="002A0F43" w:rsidRDefault="002A0F43" w:rsidP="008D3ED3">
      <w:pPr>
        <w:pStyle w:val="NoSpacing"/>
      </w:pPr>
    </w:p>
    <w:sectPr w:rsidR="002A0F43" w:rsidRPr="002A0F43" w:rsidSect="008468B8">
      <w:pgSz w:w="12240" w:h="15840"/>
      <w:pgMar w:top="510" w:right="340" w:bottom="51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_Swiss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7F1E"/>
    <w:multiLevelType w:val="hybridMultilevel"/>
    <w:tmpl w:val="4E6036E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C77A5"/>
    <w:multiLevelType w:val="hybridMultilevel"/>
    <w:tmpl w:val="D1A2D83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37937"/>
    <w:multiLevelType w:val="hybridMultilevel"/>
    <w:tmpl w:val="FE0CBD5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B484E"/>
    <w:multiLevelType w:val="hybridMultilevel"/>
    <w:tmpl w:val="A0DA6BCC"/>
    <w:lvl w:ilvl="0" w:tplc="77569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C6D2D"/>
    <w:multiLevelType w:val="hybridMultilevel"/>
    <w:tmpl w:val="501A7EDE"/>
    <w:lvl w:ilvl="0" w:tplc="DC64A5F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3183EC5"/>
    <w:multiLevelType w:val="hybridMultilevel"/>
    <w:tmpl w:val="1CAC6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92518"/>
    <w:multiLevelType w:val="hybridMultilevel"/>
    <w:tmpl w:val="D0200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02B15"/>
    <w:multiLevelType w:val="hybridMultilevel"/>
    <w:tmpl w:val="00AACA88"/>
    <w:lvl w:ilvl="0" w:tplc="D43E1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C2306"/>
    <w:multiLevelType w:val="hybridMultilevel"/>
    <w:tmpl w:val="2D266816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16153"/>
    <w:multiLevelType w:val="hybridMultilevel"/>
    <w:tmpl w:val="1A547C0C"/>
    <w:lvl w:ilvl="0" w:tplc="3F30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16EC4"/>
    <w:multiLevelType w:val="hybridMultilevel"/>
    <w:tmpl w:val="22905E38"/>
    <w:lvl w:ilvl="0" w:tplc="72685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810D7"/>
    <w:multiLevelType w:val="hybridMultilevel"/>
    <w:tmpl w:val="B4C805FC"/>
    <w:lvl w:ilvl="0" w:tplc="88C0A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91048"/>
    <w:multiLevelType w:val="hybridMultilevel"/>
    <w:tmpl w:val="2EB4195E"/>
    <w:lvl w:ilvl="0" w:tplc="939AE0B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048319E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3" w:tplc="8ECCBD02">
      <w:start w:val="2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321CE6"/>
    <w:multiLevelType w:val="hybridMultilevel"/>
    <w:tmpl w:val="B11A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>
    <w:nsid w:val="3A5A5284"/>
    <w:multiLevelType w:val="hybridMultilevel"/>
    <w:tmpl w:val="2006FE9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D0329710">
      <w:numFmt w:val="bullet"/>
      <w:lvlText w:val="-"/>
      <w:lvlJc w:val="left"/>
      <w:pPr>
        <w:ind w:left="1170" w:hanging="45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783E7B"/>
    <w:multiLevelType w:val="multilevel"/>
    <w:tmpl w:val="802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1527D0"/>
    <w:multiLevelType w:val="hybridMultilevel"/>
    <w:tmpl w:val="EE862DD6"/>
    <w:lvl w:ilvl="0" w:tplc="DF74E16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128B8"/>
    <w:multiLevelType w:val="hybridMultilevel"/>
    <w:tmpl w:val="742AF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F4ADC"/>
    <w:multiLevelType w:val="hybridMultilevel"/>
    <w:tmpl w:val="0AD885A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E2CDB"/>
    <w:multiLevelType w:val="hybridMultilevel"/>
    <w:tmpl w:val="F0D2653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86F71"/>
    <w:multiLevelType w:val="hybridMultilevel"/>
    <w:tmpl w:val="D20E200C"/>
    <w:lvl w:ilvl="0" w:tplc="0B342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897374"/>
    <w:multiLevelType w:val="hybridMultilevel"/>
    <w:tmpl w:val="9598524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870C3B"/>
    <w:multiLevelType w:val="hybridMultilevel"/>
    <w:tmpl w:val="0988284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55F74"/>
    <w:multiLevelType w:val="hybridMultilevel"/>
    <w:tmpl w:val="9376B0E4"/>
    <w:lvl w:ilvl="0" w:tplc="5558A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966C5"/>
    <w:multiLevelType w:val="hybridMultilevel"/>
    <w:tmpl w:val="9070A6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150966"/>
    <w:multiLevelType w:val="hybridMultilevel"/>
    <w:tmpl w:val="19BEF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DD794A"/>
    <w:multiLevelType w:val="hybridMultilevel"/>
    <w:tmpl w:val="BC8CF3C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86D1A76"/>
    <w:multiLevelType w:val="hybridMultilevel"/>
    <w:tmpl w:val="B204D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9556A4"/>
    <w:multiLevelType w:val="multilevel"/>
    <w:tmpl w:val="53C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BD3896"/>
    <w:multiLevelType w:val="hybridMultilevel"/>
    <w:tmpl w:val="4E00B72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346D6"/>
    <w:multiLevelType w:val="hybridMultilevel"/>
    <w:tmpl w:val="A0EAC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7D3374"/>
    <w:multiLevelType w:val="hybridMultilevel"/>
    <w:tmpl w:val="D9787214"/>
    <w:lvl w:ilvl="0" w:tplc="96001A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C321CB"/>
    <w:multiLevelType w:val="hybridMultilevel"/>
    <w:tmpl w:val="D98C52B6"/>
    <w:lvl w:ilvl="0" w:tplc="2FFE817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>
    <w:nsid w:val="66423489"/>
    <w:multiLevelType w:val="hybridMultilevel"/>
    <w:tmpl w:val="7C1EF998"/>
    <w:lvl w:ilvl="0" w:tplc="6054E2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03FB2"/>
    <w:multiLevelType w:val="hybridMultilevel"/>
    <w:tmpl w:val="75722D1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CE593E"/>
    <w:multiLevelType w:val="hybridMultilevel"/>
    <w:tmpl w:val="7792BB1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7F64E7"/>
    <w:multiLevelType w:val="hybridMultilevel"/>
    <w:tmpl w:val="935A7D1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C37060"/>
    <w:multiLevelType w:val="hybridMultilevel"/>
    <w:tmpl w:val="ECF03532"/>
    <w:lvl w:ilvl="0" w:tplc="E8CC731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>
    <w:nsid w:val="7A241CFC"/>
    <w:multiLevelType w:val="hybridMultilevel"/>
    <w:tmpl w:val="6C268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D57185"/>
    <w:multiLevelType w:val="hybridMultilevel"/>
    <w:tmpl w:val="47D65626"/>
    <w:lvl w:ilvl="0" w:tplc="4EDCB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14"/>
  </w:num>
  <w:num w:numId="4">
    <w:abstractNumId w:val="19"/>
  </w:num>
  <w:num w:numId="5">
    <w:abstractNumId w:val="35"/>
  </w:num>
  <w:num w:numId="6">
    <w:abstractNumId w:val="16"/>
  </w:num>
  <w:num w:numId="7">
    <w:abstractNumId w:val="31"/>
  </w:num>
  <w:num w:numId="8">
    <w:abstractNumId w:val="12"/>
  </w:num>
  <w:num w:numId="9">
    <w:abstractNumId w:val="7"/>
  </w:num>
  <w:num w:numId="10">
    <w:abstractNumId w:val="34"/>
  </w:num>
  <w:num w:numId="11">
    <w:abstractNumId w:val="17"/>
  </w:num>
  <w:num w:numId="12">
    <w:abstractNumId w:val="11"/>
  </w:num>
  <w:num w:numId="13">
    <w:abstractNumId w:val="3"/>
  </w:num>
  <w:num w:numId="14">
    <w:abstractNumId w:val="43"/>
  </w:num>
  <w:num w:numId="15">
    <w:abstractNumId w:val="23"/>
  </w:num>
  <w:num w:numId="16">
    <w:abstractNumId w:val="10"/>
  </w:num>
  <w:num w:numId="17">
    <w:abstractNumId w:val="15"/>
  </w:num>
  <w:num w:numId="18">
    <w:abstractNumId w:val="29"/>
  </w:num>
  <w:num w:numId="19">
    <w:abstractNumId w:val="37"/>
  </w:num>
  <w:num w:numId="20">
    <w:abstractNumId w:val="26"/>
  </w:num>
  <w:num w:numId="21">
    <w:abstractNumId w:val="41"/>
  </w:num>
  <w:num w:numId="22">
    <w:abstractNumId w:val="36"/>
  </w:num>
  <w:num w:numId="23">
    <w:abstractNumId w:val="13"/>
  </w:num>
  <w:num w:numId="24">
    <w:abstractNumId w:val="30"/>
  </w:num>
  <w:num w:numId="25">
    <w:abstractNumId w:val="21"/>
  </w:num>
  <w:num w:numId="26">
    <w:abstractNumId w:val="24"/>
  </w:num>
  <w:num w:numId="27">
    <w:abstractNumId w:val="1"/>
  </w:num>
  <w:num w:numId="28">
    <w:abstractNumId w:val="28"/>
  </w:num>
  <w:num w:numId="29">
    <w:abstractNumId w:val="32"/>
  </w:num>
  <w:num w:numId="30">
    <w:abstractNumId w:val="39"/>
  </w:num>
  <w:num w:numId="31">
    <w:abstractNumId w:val="33"/>
  </w:num>
  <w:num w:numId="32">
    <w:abstractNumId w:val="20"/>
  </w:num>
  <w:num w:numId="33">
    <w:abstractNumId w:val="42"/>
  </w:num>
  <w:num w:numId="34">
    <w:abstractNumId w:val="8"/>
  </w:num>
  <w:num w:numId="35">
    <w:abstractNumId w:val="22"/>
  </w:num>
  <w:num w:numId="36">
    <w:abstractNumId w:val="5"/>
  </w:num>
  <w:num w:numId="37">
    <w:abstractNumId w:val="38"/>
  </w:num>
  <w:num w:numId="38">
    <w:abstractNumId w:val="0"/>
  </w:num>
  <w:num w:numId="39">
    <w:abstractNumId w:val="6"/>
  </w:num>
  <w:num w:numId="40">
    <w:abstractNumId w:val="9"/>
  </w:num>
  <w:num w:numId="41">
    <w:abstractNumId w:val="2"/>
  </w:num>
  <w:num w:numId="42">
    <w:abstractNumId w:val="40"/>
  </w:num>
  <w:num w:numId="43">
    <w:abstractNumId w:val="25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17E3"/>
    <w:rsid w:val="00003B97"/>
    <w:rsid w:val="000204EC"/>
    <w:rsid w:val="0004344E"/>
    <w:rsid w:val="00060981"/>
    <w:rsid w:val="0006167D"/>
    <w:rsid w:val="00063C85"/>
    <w:rsid w:val="00073BE3"/>
    <w:rsid w:val="00082CB6"/>
    <w:rsid w:val="00085893"/>
    <w:rsid w:val="000A2C03"/>
    <w:rsid w:val="000A31C7"/>
    <w:rsid w:val="000D2DFA"/>
    <w:rsid w:val="000E302A"/>
    <w:rsid w:val="000E4100"/>
    <w:rsid w:val="000F578E"/>
    <w:rsid w:val="00113953"/>
    <w:rsid w:val="00125CDF"/>
    <w:rsid w:val="00137B1F"/>
    <w:rsid w:val="00160E0E"/>
    <w:rsid w:val="00166583"/>
    <w:rsid w:val="00183285"/>
    <w:rsid w:val="00193686"/>
    <w:rsid w:val="001B60FD"/>
    <w:rsid w:val="001C5D0F"/>
    <w:rsid w:val="001E2DE2"/>
    <w:rsid w:val="001F3E3B"/>
    <w:rsid w:val="00216F8D"/>
    <w:rsid w:val="002216E5"/>
    <w:rsid w:val="002318EA"/>
    <w:rsid w:val="00236625"/>
    <w:rsid w:val="00261FF0"/>
    <w:rsid w:val="00264E13"/>
    <w:rsid w:val="00274434"/>
    <w:rsid w:val="00292C77"/>
    <w:rsid w:val="002A0F43"/>
    <w:rsid w:val="002A2995"/>
    <w:rsid w:val="002A641D"/>
    <w:rsid w:val="002D73E5"/>
    <w:rsid w:val="002E12A5"/>
    <w:rsid w:val="0030059D"/>
    <w:rsid w:val="00301543"/>
    <w:rsid w:val="0033023D"/>
    <w:rsid w:val="00337481"/>
    <w:rsid w:val="00357B05"/>
    <w:rsid w:val="003A3816"/>
    <w:rsid w:val="003B22BF"/>
    <w:rsid w:val="003B397A"/>
    <w:rsid w:val="003E2ED2"/>
    <w:rsid w:val="003F6B71"/>
    <w:rsid w:val="00414D6E"/>
    <w:rsid w:val="0042147F"/>
    <w:rsid w:val="00425771"/>
    <w:rsid w:val="00434D33"/>
    <w:rsid w:val="00451016"/>
    <w:rsid w:val="00462181"/>
    <w:rsid w:val="004672FD"/>
    <w:rsid w:val="00495A98"/>
    <w:rsid w:val="004C6546"/>
    <w:rsid w:val="004E1875"/>
    <w:rsid w:val="004E5906"/>
    <w:rsid w:val="004F2B73"/>
    <w:rsid w:val="004F34B5"/>
    <w:rsid w:val="00501554"/>
    <w:rsid w:val="00530E41"/>
    <w:rsid w:val="00551C13"/>
    <w:rsid w:val="00555B44"/>
    <w:rsid w:val="005566BA"/>
    <w:rsid w:val="005B2BD4"/>
    <w:rsid w:val="005C26CE"/>
    <w:rsid w:val="005D6470"/>
    <w:rsid w:val="00603266"/>
    <w:rsid w:val="00623114"/>
    <w:rsid w:val="006442A7"/>
    <w:rsid w:val="00654A05"/>
    <w:rsid w:val="006573A3"/>
    <w:rsid w:val="006703E6"/>
    <w:rsid w:val="00687327"/>
    <w:rsid w:val="006A017B"/>
    <w:rsid w:val="006A0C09"/>
    <w:rsid w:val="006A4D74"/>
    <w:rsid w:val="006B2A6C"/>
    <w:rsid w:val="006D2071"/>
    <w:rsid w:val="006D6344"/>
    <w:rsid w:val="006E24B9"/>
    <w:rsid w:val="006E60F6"/>
    <w:rsid w:val="006F68EF"/>
    <w:rsid w:val="00743855"/>
    <w:rsid w:val="00763CD9"/>
    <w:rsid w:val="00776B19"/>
    <w:rsid w:val="007844B9"/>
    <w:rsid w:val="007862F7"/>
    <w:rsid w:val="007C7DF6"/>
    <w:rsid w:val="007E07D7"/>
    <w:rsid w:val="007E3318"/>
    <w:rsid w:val="007E35CA"/>
    <w:rsid w:val="007F6540"/>
    <w:rsid w:val="00800402"/>
    <w:rsid w:val="00801C72"/>
    <w:rsid w:val="00811CC1"/>
    <w:rsid w:val="008240BB"/>
    <w:rsid w:val="00841AD4"/>
    <w:rsid w:val="00841F95"/>
    <w:rsid w:val="00845572"/>
    <w:rsid w:val="008468B8"/>
    <w:rsid w:val="00855659"/>
    <w:rsid w:val="0089054D"/>
    <w:rsid w:val="008A55FA"/>
    <w:rsid w:val="008B72A1"/>
    <w:rsid w:val="008C79F8"/>
    <w:rsid w:val="008D3ED3"/>
    <w:rsid w:val="00931D3D"/>
    <w:rsid w:val="009342EC"/>
    <w:rsid w:val="00936D19"/>
    <w:rsid w:val="009446F4"/>
    <w:rsid w:val="0094553A"/>
    <w:rsid w:val="009677F2"/>
    <w:rsid w:val="009805AE"/>
    <w:rsid w:val="009A25ED"/>
    <w:rsid w:val="009E3A7F"/>
    <w:rsid w:val="00A03762"/>
    <w:rsid w:val="00A03D34"/>
    <w:rsid w:val="00A35EFE"/>
    <w:rsid w:val="00A379DB"/>
    <w:rsid w:val="00A37A64"/>
    <w:rsid w:val="00A74883"/>
    <w:rsid w:val="00A81008"/>
    <w:rsid w:val="00A85CCA"/>
    <w:rsid w:val="00A85E39"/>
    <w:rsid w:val="00A95BAB"/>
    <w:rsid w:val="00AA58F6"/>
    <w:rsid w:val="00AB45D0"/>
    <w:rsid w:val="00AC68E8"/>
    <w:rsid w:val="00AD0F1E"/>
    <w:rsid w:val="00AE42B1"/>
    <w:rsid w:val="00AE7617"/>
    <w:rsid w:val="00AF0310"/>
    <w:rsid w:val="00B14A30"/>
    <w:rsid w:val="00B2714B"/>
    <w:rsid w:val="00B36E79"/>
    <w:rsid w:val="00B41842"/>
    <w:rsid w:val="00B64B85"/>
    <w:rsid w:val="00BB07B0"/>
    <w:rsid w:val="00BB0D74"/>
    <w:rsid w:val="00BD17E3"/>
    <w:rsid w:val="00BD1860"/>
    <w:rsid w:val="00BE2C31"/>
    <w:rsid w:val="00BE35C2"/>
    <w:rsid w:val="00BF2EBB"/>
    <w:rsid w:val="00BF5C22"/>
    <w:rsid w:val="00C03630"/>
    <w:rsid w:val="00C0411E"/>
    <w:rsid w:val="00C160E1"/>
    <w:rsid w:val="00C24272"/>
    <w:rsid w:val="00C52358"/>
    <w:rsid w:val="00C53D52"/>
    <w:rsid w:val="00C65405"/>
    <w:rsid w:val="00C65C29"/>
    <w:rsid w:val="00C7470F"/>
    <w:rsid w:val="00C95810"/>
    <w:rsid w:val="00CA7825"/>
    <w:rsid w:val="00CE04E3"/>
    <w:rsid w:val="00D24596"/>
    <w:rsid w:val="00D2721B"/>
    <w:rsid w:val="00D33BFA"/>
    <w:rsid w:val="00D5617E"/>
    <w:rsid w:val="00D572BD"/>
    <w:rsid w:val="00D66479"/>
    <w:rsid w:val="00D80067"/>
    <w:rsid w:val="00D84B34"/>
    <w:rsid w:val="00D93480"/>
    <w:rsid w:val="00DA18FC"/>
    <w:rsid w:val="00DE2349"/>
    <w:rsid w:val="00DE5525"/>
    <w:rsid w:val="00E05568"/>
    <w:rsid w:val="00E23263"/>
    <w:rsid w:val="00E2546D"/>
    <w:rsid w:val="00E2563E"/>
    <w:rsid w:val="00E350CC"/>
    <w:rsid w:val="00E4259A"/>
    <w:rsid w:val="00E51E6A"/>
    <w:rsid w:val="00E85610"/>
    <w:rsid w:val="00E85612"/>
    <w:rsid w:val="00E90839"/>
    <w:rsid w:val="00E9276F"/>
    <w:rsid w:val="00ED76CF"/>
    <w:rsid w:val="00EE58CC"/>
    <w:rsid w:val="00F05988"/>
    <w:rsid w:val="00F14037"/>
    <w:rsid w:val="00F16374"/>
    <w:rsid w:val="00F24993"/>
    <w:rsid w:val="00F457B0"/>
    <w:rsid w:val="00F63B22"/>
    <w:rsid w:val="00F85628"/>
    <w:rsid w:val="00F97D1C"/>
    <w:rsid w:val="00FB5C8B"/>
    <w:rsid w:val="00FC03F5"/>
    <w:rsid w:val="00FD12EE"/>
    <w:rsid w:val="00FE1CF7"/>
    <w:rsid w:val="00FF5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36E79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7D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A7825"/>
    <w:pPr>
      <w:spacing w:after="0" w:line="240" w:lineRule="auto"/>
      <w:jc w:val="both"/>
    </w:pPr>
    <w:rPr>
      <w:rFonts w:ascii="YU_Swiss" w:eastAsia="Times New Roman" w:hAnsi="YU_Swiss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CA7825"/>
    <w:rPr>
      <w:rFonts w:ascii="YU_Swiss" w:eastAsia="Times New Roman" w:hAnsi="YU_Swiss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48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1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1418</TotalTime>
  <Pages>5</Pages>
  <Words>1222</Words>
  <Characters>6969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Saska</cp:lastModifiedBy>
  <cp:revision>99</cp:revision>
  <dcterms:created xsi:type="dcterms:W3CDTF">2024-09-12T14:48:00Z</dcterms:created>
  <dcterms:modified xsi:type="dcterms:W3CDTF">2024-09-16T16:50:00Z</dcterms:modified>
</cp:coreProperties>
</file>